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9BB" w:rsidRDefault="00C73E9A">
      <w:r>
        <w:rPr>
          <w:noProof/>
          <w:lang w:bidi="mr-IN"/>
        </w:rPr>
        <w:drawing>
          <wp:inline distT="0" distB="0" distL="0" distR="0">
            <wp:extent cx="5943600" cy="8415717"/>
            <wp:effectExtent l="19050" t="0" r="0" b="0"/>
            <wp:docPr id="1" name="Picture 1" descr="C:\Users\Bed Comp\Documents\fe0a580f-e79c-44ed-b871-113e47e6d8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d Comp\Documents\fe0a580f-e79c-44ed-b871-113e47e6d83b.jpg"/>
                    <pic:cNvPicPr>
                      <a:picLocks noChangeAspect="1" noChangeArrowheads="1"/>
                    </pic:cNvPicPr>
                  </pic:nvPicPr>
                  <pic:blipFill>
                    <a:blip r:embed="rId5"/>
                    <a:srcRect/>
                    <a:stretch>
                      <a:fillRect/>
                    </a:stretch>
                  </pic:blipFill>
                  <pic:spPr bwMode="auto">
                    <a:xfrm>
                      <a:off x="0" y="0"/>
                      <a:ext cx="5943600" cy="8415717"/>
                    </a:xfrm>
                    <a:prstGeom prst="rect">
                      <a:avLst/>
                    </a:prstGeom>
                    <a:noFill/>
                    <a:ln w="9525">
                      <a:noFill/>
                      <a:miter lim="800000"/>
                      <a:headEnd/>
                      <a:tailEnd/>
                    </a:ln>
                  </pic:spPr>
                </pic:pic>
              </a:graphicData>
            </a:graphic>
          </wp:inline>
        </w:drawing>
      </w:r>
    </w:p>
    <w:p w:rsidR="008C188C" w:rsidRPr="000A5747" w:rsidRDefault="008C188C" w:rsidP="000A5747">
      <w:pPr>
        <w:spacing w:line="240" w:lineRule="auto"/>
        <w:jc w:val="both"/>
        <w:rPr>
          <w:rFonts w:ascii="Times New Roman" w:hAnsi="Times New Roman" w:cs="Times New Roman"/>
          <w:b/>
          <w:bCs/>
          <w:sz w:val="28"/>
          <w:szCs w:val="28"/>
        </w:rPr>
      </w:pPr>
      <w:proofErr w:type="spellStart"/>
      <w:r w:rsidRPr="000A5747">
        <w:rPr>
          <w:rFonts w:ascii="Times New Roman" w:hAnsi="Times New Roman" w:cs="Times New Roman"/>
          <w:sz w:val="28"/>
          <w:szCs w:val="28"/>
        </w:rPr>
        <w:lastRenderedPageBreak/>
        <w:t>Swayam</w:t>
      </w:r>
      <w:proofErr w:type="spellEnd"/>
      <w:r w:rsidRPr="000A5747">
        <w:rPr>
          <w:rFonts w:ascii="Times New Roman" w:hAnsi="Times New Roman" w:cs="Times New Roman"/>
          <w:sz w:val="28"/>
          <w:szCs w:val="28"/>
        </w:rPr>
        <w:t xml:space="preserve"> </w:t>
      </w:r>
      <w:proofErr w:type="spellStart"/>
      <w:r w:rsidRPr="000A5747">
        <w:rPr>
          <w:rFonts w:ascii="Times New Roman" w:hAnsi="Times New Roman" w:cs="Times New Roman"/>
          <w:sz w:val="28"/>
          <w:szCs w:val="28"/>
        </w:rPr>
        <w:t>Siddhi</w:t>
      </w:r>
      <w:proofErr w:type="spellEnd"/>
      <w:r w:rsidRPr="000A5747">
        <w:rPr>
          <w:rFonts w:ascii="Times New Roman" w:hAnsi="Times New Roman" w:cs="Times New Roman"/>
          <w:sz w:val="28"/>
          <w:szCs w:val="28"/>
        </w:rPr>
        <w:t xml:space="preserve"> </w:t>
      </w:r>
      <w:proofErr w:type="spellStart"/>
      <w:r w:rsidRPr="000A5747">
        <w:rPr>
          <w:rFonts w:ascii="Times New Roman" w:hAnsi="Times New Roman" w:cs="Times New Roman"/>
          <w:sz w:val="28"/>
          <w:szCs w:val="28"/>
        </w:rPr>
        <w:t>Mitra</w:t>
      </w:r>
      <w:proofErr w:type="spellEnd"/>
      <w:r w:rsidRPr="000A5747">
        <w:rPr>
          <w:rFonts w:ascii="Times New Roman" w:hAnsi="Times New Roman" w:cs="Times New Roman"/>
          <w:sz w:val="28"/>
          <w:szCs w:val="28"/>
        </w:rPr>
        <w:t xml:space="preserve"> </w:t>
      </w:r>
      <w:proofErr w:type="spellStart"/>
      <w:r w:rsidRPr="000A5747">
        <w:rPr>
          <w:rFonts w:ascii="Times New Roman" w:hAnsi="Times New Roman" w:cs="Times New Roman"/>
          <w:sz w:val="28"/>
          <w:szCs w:val="28"/>
        </w:rPr>
        <w:t>Sangh</w:t>
      </w:r>
      <w:proofErr w:type="spellEnd"/>
      <w:r w:rsidRPr="000A5747">
        <w:rPr>
          <w:rFonts w:ascii="Times New Roman" w:hAnsi="Times New Roman" w:cs="Times New Roman"/>
          <w:sz w:val="28"/>
          <w:szCs w:val="28"/>
        </w:rPr>
        <w:t xml:space="preserve"> College of Education was established in 2004, is the outcome of the sincere and dedicatory efforts of the Trust member under the bold charismatic leadership of CA </w:t>
      </w:r>
      <w:proofErr w:type="spellStart"/>
      <w:r w:rsidRPr="000A5747">
        <w:rPr>
          <w:rFonts w:ascii="Times New Roman" w:hAnsi="Times New Roman" w:cs="Times New Roman"/>
          <w:sz w:val="28"/>
          <w:szCs w:val="28"/>
        </w:rPr>
        <w:t>Shri</w:t>
      </w:r>
      <w:proofErr w:type="spellEnd"/>
      <w:r w:rsidRPr="000A5747">
        <w:rPr>
          <w:rFonts w:ascii="Times New Roman" w:hAnsi="Times New Roman" w:cs="Times New Roman"/>
          <w:sz w:val="28"/>
          <w:szCs w:val="28"/>
        </w:rPr>
        <w:t xml:space="preserve"> Suresh Jain and </w:t>
      </w:r>
      <w:proofErr w:type="spellStart"/>
      <w:r w:rsidRPr="000A5747">
        <w:rPr>
          <w:rFonts w:ascii="Times New Roman" w:hAnsi="Times New Roman" w:cs="Times New Roman"/>
          <w:sz w:val="28"/>
          <w:szCs w:val="28"/>
        </w:rPr>
        <w:t>Shri</w:t>
      </w:r>
      <w:proofErr w:type="spellEnd"/>
      <w:r w:rsidRPr="000A5747">
        <w:rPr>
          <w:rFonts w:ascii="Times New Roman" w:hAnsi="Times New Roman" w:cs="Times New Roman"/>
          <w:sz w:val="28"/>
          <w:szCs w:val="28"/>
        </w:rPr>
        <w:t xml:space="preserve"> </w:t>
      </w:r>
      <w:proofErr w:type="spellStart"/>
      <w:r w:rsidRPr="000A5747">
        <w:rPr>
          <w:rFonts w:ascii="Times New Roman" w:hAnsi="Times New Roman" w:cs="Times New Roman"/>
          <w:sz w:val="28"/>
          <w:szCs w:val="28"/>
        </w:rPr>
        <w:t>Parag</w:t>
      </w:r>
      <w:proofErr w:type="spellEnd"/>
      <w:r w:rsidRPr="000A5747">
        <w:rPr>
          <w:rFonts w:ascii="Times New Roman" w:hAnsi="Times New Roman" w:cs="Times New Roman"/>
          <w:sz w:val="28"/>
          <w:szCs w:val="28"/>
        </w:rPr>
        <w:t xml:space="preserve"> </w:t>
      </w:r>
      <w:proofErr w:type="spellStart"/>
      <w:r w:rsidRPr="000A5747">
        <w:rPr>
          <w:rFonts w:ascii="Times New Roman" w:hAnsi="Times New Roman" w:cs="Times New Roman"/>
          <w:sz w:val="28"/>
          <w:szCs w:val="28"/>
        </w:rPr>
        <w:t>Khandekar</w:t>
      </w:r>
      <w:proofErr w:type="spellEnd"/>
      <w:r w:rsidRPr="000A5747">
        <w:rPr>
          <w:rFonts w:ascii="Times New Roman" w:hAnsi="Times New Roman" w:cs="Times New Roman"/>
          <w:sz w:val="28"/>
          <w:szCs w:val="28"/>
        </w:rPr>
        <w:t xml:space="preserve">. Their vision and love for women empowerment and education made them work hard with the co-operation of the local residents towards the establishment of this </w:t>
      </w:r>
      <w:proofErr w:type="gramStart"/>
      <w:r w:rsidRPr="000A5747">
        <w:rPr>
          <w:rFonts w:ascii="Times New Roman" w:hAnsi="Times New Roman" w:cs="Times New Roman"/>
          <w:sz w:val="28"/>
          <w:szCs w:val="28"/>
        </w:rPr>
        <w:t>college .</w:t>
      </w:r>
      <w:proofErr w:type="gramEnd"/>
      <w:r w:rsidRPr="000A5747">
        <w:rPr>
          <w:rFonts w:ascii="Times New Roman" w:hAnsi="Times New Roman" w:cs="Times New Roman"/>
          <w:sz w:val="28"/>
          <w:szCs w:val="28"/>
        </w:rPr>
        <w:t xml:space="preserve"> The college is recognized by the NCTE and affiliated by the SNDT WOMEN’S UNIVERSITY. The College is located in </w:t>
      </w:r>
      <w:proofErr w:type="spellStart"/>
      <w:r w:rsidRPr="000A5747">
        <w:rPr>
          <w:rFonts w:ascii="Times New Roman" w:hAnsi="Times New Roman" w:cs="Times New Roman"/>
          <w:sz w:val="28"/>
          <w:szCs w:val="28"/>
        </w:rPr>
        <w:t>Bhiwandi</w:t>
      </w:r>
      <w:proofErr w:type="spellEnd"/>
      <w:r w:rsidRPr="000A5747">
        <w:rPr>
          <w:rFonts w:ascii="Times New Roman" w:hAnsi="Times New Roman" w:cs="Times New Roman"/>
          <w:sz w:val="28"/>
          <w:szCs w:val="28"/>
        </w:rPr>
        <w:t xml:space="preserve"> District Thane Maharashtra state. It reflects the sincerity and devotion of the Teachers towards the institute and commitment of the welfare of education, </w:t>
      </w:r>
      <w:proofErr w:type="gramStart"/>
      <w:r w:rsidRPr="000A5747">
        <w:rPr>
          <w:rFonts w:ascii="Times New Roman" w:hAnsi="Times New Roman" w:cs="Times New Roman"/>
          <w:sz w:val="28"/>
          <w:szCs w:val="28"/>
        </w:rPr>
        <w:t>specially</w:t>
      </w:r>
      <w:proofErr w:type="gramEnd"/>
      <w:r w:rsidRPr="000A5747">
        <w:rPr>
          <w:rFonts w:ascii="Times New Roman" w:hAnsi="Times New Roman" w:cs="Times New Roman"/>
          <w:sz w:val="28"/>
          <w:szCs w:val="28"/>
        </w:rPr>
        <w:t xml:space="preserve"> teacher education. The Trust also run the esteemed school by the name of SWAYAM SIDDHI GURUKUL </w:t>
      </w:r>
      <w:proofErr w:type="gramStart"/>
      <w:r w:rsidRPr="000A5747">
        <w:rPr>
          <w:rFonts w:ascii="Times New Roman" w:hAnsi="Times New Roman" w:cs="Times New Roman"/>
          <w:sz w:val="28"/>
          <w:szCs w:val="28"/>
        </w:rPr>
        <w:t>SCHOOL ,which</w:t>
      </w:r>
      <w:proofErr w:type="gramEnd"/>
      <w:r w:rsidRPr="000A5747">
        <w:rPr>
          <w:rFonts w:ascii="Times New Roman" w:hAnsi="Times New Roman" w:cs="Times New Roman"/>
          <w:sz w:val="28"/>
          <w:szCs w:val="28"/>
        </w:rPr>
        <w:t xml:space="preserve"> is affiliated to State board. Demographically, this locality is dominated by local </w:t>
      </w:r>
      <w:proofErr w:type="spellStart"/>
      <w:r w:rsidRPr="000A5747">
        <w:rPr>
          <w:rFonts w:ascii="Times New Roman" w:hAnsi="Times New Roman" w:cs="Times New Roman"/>
          <w:sz w:val="28"/>
          <w:szCs w:val="28"/>
        </w:rPr>
        <w:t>agris</w:t>
      </w:r>
      <w:proofErr w:type="spellEnd"/>
      <w:r w:rsidRPr="000A5747">
        <w:rPr>
          <w:rFonts w:ascii="Times New Roman" w:hAnsi="Times New Roman" w:cs="Times New Roman"/>
          <w:sz w:val="28"/>
          <w:szCs w:val="28"/>
        </w:rPr>
        <w:t xml:space="preserve"> and </w:t>
      </w:r>
      <w:proofErr w:type="spellStart"/>
      <w:r w:rsidRPr="000A5747">
        <w:rPr>
          <w:rFonts w:ascii="Times New Roman" w:hAnsi="Times New Roman" w:cs="Times New Roman"/>
          <w:sz w:val="28"/>
          <w:szCs w:val="28"/>
        </w:rPr>
        <w:t>kolis</w:t>
      </w:r>
      <w:proofErr w:type="spellEnd"/>
      <w:r w:rsidRPr="000A5747">
        <w:rPr>
          <w:rFonts w:ascii="Times New Roman" w:hAnsi="Times New Roman" w:cs="Times New Roman"/>
          <w:sz w:val="28"/>
          <w:szCs w:val="28"/>
        </w:rPr>
        <w:t xml:space="preserve">, Muslim and migrated population from south and North </w:t>
      </w:r>
      <w:proofErr w:type="gramStart"/>
      <w:r w:rsidRPr="000A5747">
        <w:rPr>
          <w:rFonts w:ascii="Times New Roman" w:hAnsi="Times New Roman" w:cs="Times New Roman"/>
          <w:sz w:val="28"/>
          <w:szCs w:val="28"/>
        </w:rPr>
        <w:t>To</w:t>
      </w:r>
      <w:proofErr w:type="gramEnd"/>
      <w:r w:rsidRPr="000A5747">
        <w:rPr>
          <w:rFonts w:ascii="Times New Roman" w:hAnsi="Times New Roman" w:cs="Times New Roman"/>
          <w:sz w:val="28"/>
          <w:szCs w:val="28"/>
        </w:rPr>
        <w:t xml:space="preserve"> be a leader in Educational services Institute provides a Unique learning Experience which enables the students to realize their potential and mould their overall Personality. It also </w:t>
      </w:r>
      <w:proofErr w:type="gramStart"/>
      <w:r w:rsidRPr="000A5747">
        <w:rPr>
          <w:rFonts w:ascii="Times New Roman" w:hAnsi="Times New Roman" w:cs="Times New Roman"/>
          <w:sz w:val="28"/>
          <w:szCs w:val="28"/>
        </w:rPr>
        <w:t>make</w:t>
      </w:r>
      <w:proofErr w:type="gramEnd"/>
      <w:r w:rsidRPr="000A5747">
        <w:rPr>
          <w:rFonts w:ascii="Times New Roman" w:hAnsi="Times New Roman" w:cs="Times New Roman"/>
          <w:sz w:val="28"/>
          <w:szCs w:val="28"/>
        </w:rPr>
        <w:t xml:space="preserve"> available equal opportunities and ensure support without prejudice based on class, caste, religion and economic status.</w:t>
      </w:r>
    </w:p>
    <w:p w:rsidR="008C188C" w:rsidRPr="000A5747" w:rsidRDefault="008C188C" w:rsidP="000A5747">
      <w:pPr>
        <w:spacing w:line="240" w:lineRule="auto"/>
        <w:rPr>
          <w:rFonts w:ascii="Times New Roman" w:hAnsi="Times New Roman" w:cs="Times New Roman"/>
          <w:b/>
          <w:bCs/>
          <w:sz w:val="28"/>
          <w:szCs w:val="28"/>
        </w:rPr>
      </w:pPr>
      <w:r w:rsidRPr="000A5747">
        <w:rPr>
          <w:rFonts w:ascii="Times New Roman" w:hAnsi="Times New Roman" w:cs="Times New Roman"/>
          <w:b/>
          <w:bCs/>
          <w:sz w:val="28"/>
          <w:szCs w:val="28"/>
        </w:rPr>
        <w:t>Our Vision</w:t>
      </w:r>
    </w:p>
    <w:p w:rsidR="008C188C" w:rsidRPr="000A5747" w:rsidRDefault="008C188C" w:rsidP="000A5747">
      <w:pPr>
        <w:spacing w:line="240" w:lineRule="auto"/>
        <w:rPr>
          <w:rFonts w:ascii="Times New Roman" w:hAnsi="Times New Roman" w:cs="Times New Roman"/>
          <w:sz w:val="28"/>
          <w:szCs w:val="28"/>
        </w:rPr>
      </w:pPr>
      <w:proofErr w:type="gramStart"/>
      <w:r w:rsidRPr="000A5747">
        <w:rPr>
          <w:rFonts w:ascii="Times New Roman" w:hAnsi="Times New Roman" w:cs="Times New Roman"/>
          <w:sz w:val="28"/>
          <w:szCs w:val="28"/>
        </w:rPr>
        <w:t>Building a generation of excellent empowered teachers with higher values.</w:t>
      </w:r>
      <w:proofErr w:type="gramEnd"/>
    </w:p>
    <w:p w:rsidR="008C188C" w:rsidRPr="000A5747" w:rsidRDefault="008C188C" w:rsidP="000A5747">
      <w:pPr>
        <w:spacing w:line="240" w:lineRule="auto"/>
        <w:rPr>
          <w:rFonts w:ascii="Times New Roman" w:hAnsi="Times New Roman" w:cs="Times New Roman"/>
          <w:sz w:val="28"/>
          <w:szCs w:val="28"/>
        </w:rPr>
      </w:pPr>
      <w:r w:rsidRPr="000A5747">
        <w:rPr>
          <w:rFonts w:ascii="Times New Roman" w:hAnsi="Times New Roman" w:cs="Times New Roman"/>
          <w:sz w:val="28"/>
          <w:szCs w:val="28"/>
        </w:rPr>
        <w:t xml:space="preserve">This is achieved by following way </w:t>
      </w:r>
    </w:p>
    <w:p w:rsidR="008C188C" w:rsidRPr="000A5747" w:rsidRDefault="008C188C" w:rsidP="000A5747">
      <w:pPr>
        <w:pStyle w:val="ListParagraph"/>
        <w:numPr>
          <w:ilvl w:val="0"/>
          <w:numId w:val="1"/>
        </w:numPr>
        <w:spacing w:line="240" w:lineRule="auto"/>
        <w:rPr>
          <w:rFonts w:ascii="Times New Roman" w:hAnsi="Times New Roman" w:cs="Times New Roman"/>
          <w:sz w:val="28"/>
          <w:szCs w:val="28"/>
        </w:rPr>
      </w:pPr>
      <w:r w:rsidRPr="000A5747">
        <w:rPr>
          <w:rFonts w:ascii="Times New Roman" w:hAnsi="Times New Roman" w:cs="Times New Roman"/>
          <w:sz w:val="28"/>
          <w:szCs w:val="28"/>
        </w:rPr>
        <w:t>Use Language that Empowers Teachers. The way we talk to and about teachers makes a big difference in how they feel about themselves and their work</w:t>
      </w:r>
    </w:p>
    <w:p w:rsidR="008C188C" w:rsidRPr="000A5747" w:rsidRDefault="008C188C" w:rsidP="000A5747">
      <w:pPr>
        <w:pStyle w:val="ListParagraph"/>
        <w:numPr>
          <w:ilvl w:val="0"/>
          <w:numId w:val="1"/>
        </w:numPr>
        <w:spacing w:line="240" w:lineRule="auto"/>
        <w:rPr>
          <w:rFonts w:ascii="Times New Roman" w:hAnsi="Times New Roman" w:cs="Times New Roman"/>
          <w:sz w:val="28"/>
          <w:szCs w:val="28"/>
        </w:rPr>
      </w:pPr>
      <w:r w:rsidRPr="000A5747">
        <w:rPr>
          <w:rFonts w:ascii="Times New Roman" w:hAnsi="Times New Roman" w:cs="Times New Roman"/>
          <w:sz w:val="28"/>
          <w:szCs w:val="28"/>
        </w:rPr>
        <w:t xml:space="preserve">Provide Frequent, Specific Feedback. </w:t>
      </w:r>
    </w:p>
    <w:p w:rsidR="008C188C" w:rsidRPr="000A5747" w:rsidRDefault="008C188C" w:rsidP="000A5747">
      <w:pPr>
        <w:pStyle w:val="ListParagraph"/>
        <w:numPr>
          <w:ilvl w:val="0"/>
          <w:numId w:val="1"/>
        </w:numPr>
        <w:spacing w:line="240" w:lineRule="auto"/>
        <w:rPr>
          <w:rFonts w:ascii="Times New Roman" w:hAnsi="Times New Roman" w:cs="Times New Roman"/>
          <w:sz w:val="28"/>
          <w:szCs w:val="28"/>
        </w:rPr>
      </w:pPr>
      <w:r w:rsidRPr="000A5747">
        <w:rPr>
          <w:rFonts w:ascii="Times New Roman" w:hAnsi="Times New Roman" w:cs="Times New Roman"/>
          <w:sz w:val="28"/>
          <w:szCs w:val="28"/>
        </w:rPr>
        <w:t xml:space="preserve"> Encourage Teacher Leadership.</w:t>
      </w:r>
    </w:p>
    <w:p w:rsidR="008C188C" w:rsidRPr="000A5747" w:rsidRDefault="008C188C" w:rsidP="000A5747">
      <w:pPr>
        <w:pStyle w:val="ListParagraph"/>
        <w:numPr>
          <w:ilvl w:val="0"/>
          <w:numId w:val="1"/>
        </w:numPr>
        <w:spacing w:line="240" w:lineRule="auto"/>
        <w:rPr>
          <w:rFonts w:ascii="Times New Roman" w:hAnsi="Times New Roman" w:cs="Times New Roman"/>
          <w:sz w:val="28"/>
          <w:szCs w:val="28"/>
        </w:rPr>
      </w:pPr>
      <w:r w:rsidRPr="000A5747">
        <w:rPr>
          <w:rFonts w:ascii="Times New Roman" w:hAnsi="Times New Roman" w:cs="Times New Roman"/>
          <w:sz w:val="28"/>
          <w:szCs w:val="28"/>
        </w:rPr>
        <w:t xml:space="preserve"> Support Teacher Professional Development. </w:t>
      </w:r>
    </w:p>
    <w:p w:rsidR="008C188C" w:rsidRPr="000A5747" w:rsidRDefault="008C188C" w:rsidP="000A5747">
      <w:pPr>
        <w:pStyle w:val="ListParagraph"/>
        <w:numPr>
          <w:ilvl w:val="0"/>
          <w:numId w:val="1"/>
        </w:numPr>
        <w:spacing w:line="240" w:lineRule="auto"/>
        <w:rPr>
          <w:rFonts w:ascii="Times New Roman" w:hAnsi="Times New Roman" w:cs="Times New Roman"/>
          <w:sz w:val="28"/>
          <w:szCs w:val="28"/>
        </w:rPr>
      </w:pPr>
      <w:r w:rsidRPr="000A5747">
        <w:rPr>
          <w:rFonts w:ascii="Times New Roman" w:hAnsi="Times New Roman" w:cs="Times New Roman"/>
          <w:sz w:val="28"/>
          <w:szCs w:val="28"/>
        </w:rPr>
        <w:t>Promote a Positive institutional Culture</w:t>
      </w:r>
    </w:p>
    <w:p w:rsidR="008C188C" w:rsidRPr="000A5747" w:rsidRDefault="008C188C" w:rsidP="000A5747">
      <w:pPr>
        <w:spacing w:line="240" w:lineRule="auto"/>
        <w:rPr>
          <w:rFonts w:ascii="Times New Roman" w:hAnsi="Times New Roman" w:cs="Times New Roman"/>
          <w:sz w:val="28"/>
          <w:szCs w:val="28"/>
        </w:rPr>
      </w:pPr>
      <w:r w:rsidRPr="000A5747">
        <w:rPr>
          <w:rFonts w:ascii="Times New Roman" w:hAnsi="Times New Roman" w:cs="Times New Roman"/>
          <w:sz w:val="28"/>
          <w:szCs w:val="28"/>
        </w:rPr>
        <w:t xml:space="preserve">MISSION </w:t>
      </w:r>
    </w:p>
    <w:p w:rsidR="008C188C" w:rsidRPr="000A5747" w:rsidRDefault="008C188C" w:rsidP="000A5747">
      <w:pPr>
        <w:pStyle w:val="ListParagraph"/>
        <w:numPr>
          <w:ilvl w:val="0"/>
          <w:numId w:val="2"/>
        </w:numPr>
        <w:spacing w:line="240" w:lineRule="auto"/>
        <w:rPr>
          <w:rFonts w:ascii="Times New Roman" w:hAnsi="Times New Roman" w:cs="Times New Roman"/>
          <w:sz w:val="28"/>
          <w:szCs w:val="28"/>
        </w:rPr>
      </w:pPr>
      <w:r w:rsidRPr="000A5747">
        <w:rPr>
          <w:rFonts w:ascii="Times New Roman" w:hAnsi="Times New Roman" w:cs="Times New Roman"/>
          <w:sz w:val="28"/>
          <w:szCs w:val="28"/>
        </w:rPr>
        <w:t xml:space="preserve">To strengthen the weaker sections of Maharashtra state through higher education. </w:t>
      </w:r>
    </w:p>
    <w:p w:rsidR="008C188C" w:rsidRPr="000A5747" w:rsidRDefault="008C188C" w:rsidP="000A5747">
      <w:pPr>
        <w:pStyle w:val="ListParagraph"/>
        <w:numPr>
          <w:ilvl w:val="0"/>
          <w:numId w:val="2"/>
        </w:numPr>
        <w:spacing w:line="240" w:lineRule="auto"/>
        <w:rPr>
          <w:rFonts w:ascii="Times New Roman" w:hAnsi="Times New Roman" w:cs="Times New Roman"/>
          <w:sz w:val="28"/>
          <w:szCs w:val="28"/>
        </w:rPr>
      </w:pPr>
      <w:r w:rsidRPr="000A5747">
        <w:rPr>
          <w:rFonts w:ascii="Times New Roman" w:hAnsi="Times New Roman" w:cs="Times New Roman"/>
          <w:sz w:val="28"/>
          <w:szCs w:val="28"/>
        </w:rPr>
        <w:t>To empower student teachers by educating them and by creating in them the social, political and cultural awareness.</w:t>
      </w:r>
    </w:p>
    <w:p w:rsidR="008C188C" w:rsidRPr="000A5747" w:rsidRDefault="008C188C" w:rsidP="000A5747">
      <w:pPr>
        <w:pStyle w:val="ListParagraph"/>
        <w:numPr>
          <w:ilvl w:val="0"/>
          <w:numId w:val="2"/>
        </w:numPr>
        <w:spacing w:line="240" w:lineRule="auto"/>
        <w:rPr>
          <w:rFonts w:ascii="Times New Roman" w:hAnsi="Times New Roman" w:cs="Times New Roman"/>
          <w:sz w:val="28"/>
          <w:szCs w:val="28"/>
        </w:rPr>
      </w:pPr>
      <w:r w:rsidRPr="000A5747">
        <w:rPr>
          <w:rFonts w:ascii="Times New Roman" w:hAnsi="Times New Roman" w:cs="Times New Roman"/>
          <w:sz w:val="28"/>
          <w:szCs w:val="28"/>
        </w:rPr>
        <w:t xml:space="preserve">To build student teachers confidence to be nation builders. Striving continuously to </w:t>
      </w:r>
      <w:proofErr w:type="gramStart"/>
      <w:r w:rsidRPr="000A5747">
        <w:rPr>
          <w:rFonts w:ascii="Times New Roman" w:hAnsi="Times New Roman" w:cs="Times New Roman"/>
          <w:sz w:val="28"/>
          <w:szCs w:val="28"/>
        </w:rPr>
        <w:t>Provide</w:t>
      </w:r>
      <w:proofErr w:type="gramEnd"/>
      <w:r w:rsidRPr="000A5747">
        <w:rPr>
          <w:rFonts w:ascii="Times New Roman" w:hAnsi="Times New Roman" w:cs="Times New Roman"/>
          <w:sz w:val="28"/>
          <w:szCs w:val="28"/>
        </w:rPr>
        <w:t xml:space="preserve"> quality teacher training.</w:t>
      </w:r>
    </w:p>
    <w:p w:rsidR="008C188C" w:rsidRPr="000A5747" w:rsidRDefault="008C188C" w:rsidP="000A5747">
      <w:pPr>
        <w:pStyle w:val="ListParagraph"/>
        <w:numPr>
          <w:ilvl w:val="0"/>
          <w:numId w:val="2"/>
        </w:numPr>
        <w:spacing w:line="240" w:lineRule="auto"/>
        <w:rPr>
          <w:rFonts w:ascii="Times New Roman" w:hAnsi="Times New Roman" w:cs="Times New Roman"/>
          <w:sz w:val="28"/>
          <w:szCs w:val="28"/>
        </w:rPr>
      </w:pPr>
      <w:r w:rsidRPr="000A5747">
        <w:rPr>
          <w:rFonts w:ascii="Times New Roman" w:hAnsi="Times New Roman" w:cs="Times New Roman"/>
          <w:sz w:val="28"/>
          <w:szCs w:val="28"/>
        </w:rPr>
        <w:t xml:space="preserve">To carry out teaching and training programs for aspirants as per the norms and standards set by NCTE and state govt. </w:t>
      </w:r>
    </w:p>
    <w:p w:rsidR="008C188C" w:rsidRPr="000A5747" w:rsidRDefault="008C188C" w:rsidP="000A5747">
      <w:pPr>
        <w:pStyle w:val="ListParagraph"/>
        <w:numPr>
          <w:ilvl w:val="0"/>
          <w:numId w:val="2"/>
        </w:numPr>
        <w:spacing w:line="240" w:lineRule="auto"/>
        <w:rPr>
          <w:rFonts w:ascii="Times New Roman" w:hAnsi="Times New Roman" w:cs="Times New Roman"/>
          <w:sz w:val="28"/>
          <w:szCs w:val="28"/>
        </w:rPr>
      </w:pPr>
      <w:r w:rsidRPr="000A5747">
        <w:rPr>
          <w:rFonts w:ascii="Times New Roman" w:hAnsi="Times New Roman" w:cs="Times New Roman"/>
          <w:sz w:val="28"/>
          <w:szCs w:val="28"/>
        </w:rPr>
        <w:lastRenderedPageBreak/>
        <w:t>To effectively execute various activities under the academic and social responsibility,</w:t>
      </w:r>
    </w:p>
    <w:p w:rsidR="008C188C" w:rsidRPr="000A5747" w:rsidRDefault="008C188C" w:rsidP="000A5747">
      <w:pPr>
        <w:spacing w:line="240" w:lineRule="auto"/>
        <w:rPr>
          <w:rFonts w:ascii="Times New Roman" w:hAnsi="Times New Roman" w:cs="Times New Roman"/>
          <w:b/>
          <w:bCs/>
          <w:sz w:val="28"/>
          <w:szCs w:val="28"/>
        </w:rPr>
      </w:pPr>
      <w:r w:rsidRPr="000A5747">
        <w:rPr>
          <w:rFonts w:ascii="Times New Roman" w:hAnsi="Times New Roman" w:cs="Times New Roman"/>
          <w:b/>
          <w:bCs/>
          <w:sz w:val="28"/>
          <w:szCs w:val="28"/>
        </w:rPr>
        <w:t xml:space="preserve">Infrastructure and Learning Resources </w:t>
      </w:r>
    </w:p>
    <w:p w:rsidR="008C188C" w:rsidRPr="000A5747" w:rsidRDefault="008C188C" w:rsidP="000A5747">
      <w:pPr>
        <w:spacing w:line="240" w:lineRule="auto"/>
        <w:jc w:val="both"/>
        <w:rPr>
          <w:rFonts w:ascii="Times New Roman" w:hAnsi="Times New Roman" w:cs="Times New Roman"/>
          <w:sz w:val="28"/>
          <w:szCs w:val="28"/>
        </w:rPr>
      </w:pPr>
      <w:r w:rsidRPr="000A5747">
        <w:rPr>
          <w:rFonts w:ascii="Times New Roman" w:hAnsi="Times New Roman" w:cs="Times New Roman"/>
          <w:sz w:val="28"/>
          <w:szCs w:val="28"/>
        </w:rPr>
        <w:t xml:space="preserve">Infrastructure and Learning Resources The </w:t>
      </w:r>
      <w:proofErr w:type="gramStart"/>
      <w:r w:rsidRPr="000A5747">
        <w:rPr>
          <w:rFonts w:ascii="Times New Roman" w:hAnsi="Times New Roman" w:cs="Times New Roman"/>
          <w:sz w:val="28"/>
          <w:szCs w:val="28"/>
        </w:rPr>
        <w:t>college</w:t>
      </w:r>
      <w:proofErr w:type="gramEnd"/>
      <w:r w:rsidRPr="000A5747">
        <w:rPr>
          <w:rFonts w:ascii="Times New Roman" w:hAnsi="Times New Roman" w:cs="Times New Roman"/>
          <w:sz w:val="28"/>
          <w:szCs w:val="28"/>
        </w:rPr>
        <w:t xml:space="preserve"> has adequate infrastructure facilities and resources as per NCTE Norms. The college has built up area of more than 3000.00 sq. m, that consists of Multipurpose Hall, Classrooms, Sports </w:t>
      </w:r>
      <w:proofErr w:type="gramStart"/>
      <w:r w:rsidRPr="000A5747">
        <w:rPr>
          <w:rFonts w:ascii="Times New Roman" w:hAnsi="Times New Roman" w:cs="Times New Roman"/>
          <w:sz w:val="28"/>
          <w:szCs w:val="28"/>
        </w:rPr>
        <w:t>Room ,</w:t>
      </w:r>
      <w:proofErr w:type="gramEnd"/>
      <w:r w:rsidRPr="000A5747">
        <w:rPr>
          <w:rFonts w:ascii="Times New Roman" w:hAnsi="Times New Roman" w:cs="Times New Roman"/>
          <w:sz w:val="28"/>
          <w:szCs w:val="28"/>
        </w:rPr>
        <w:t xml:space="preserve"> Staff Room, Girl’s Common Room, Canteen, Library-Cum-Reading Room, Laboratories, Principal’s Office, Administrative Office, Store Room, multipurpose hall and play ground. The library is Wi-Fi enabled and well equipped with all the facilities for students and staff </w:t>
      </w:r>
      <w:proofErr w:type="gramStart"/>
      <w:r w:rsidRPr="000A5747">
        <w:rPr>
          <w:rFonts w:ascii="Times New Roman" w:hAnsi="Times New Roman" w:cs="Times New Roman"/>
          <w:sz w:val="28"/>
          <w:szCs w:val="28"/>
        </w:rPr>
        <w:t>members .</w:t>
      </w:r>
      <w:proofErr w:type="gramEnd"/>
      <w:r w:rsidRPr="000A5747">
        <w:rPr>
          <w:rFonts w:ascii="Times New Roman" w:hAnsi="Times New Roman" w:cs="Times New Roman"/>
          <w:sz w:val="28"/>
          <w:szCs w:val="28"/>
        </w:rPr>
        <w:t xml:space="preserve"> It consists of wide varieties of text books, reference books of various subjects, magazine and journals. The College puts forth extraordinary attempts to give the furthest down the line innovation to understudies, staying up with the latest with the global world. ICT facilities are accessible to students and staff for exercises connected with instructing educational experience. Throughout the long term college upgrades its equipment, programming and united ICT facilities as indicated by necessities. They also use various ICT resources such as Google and Zoom platform and providing variety of learning experiences to the students. In order to train them in 21st century skills student </w:t>
      </w:r>
      <w:proofErr w:type="gramStart"/>
      <w:r w:rsidRPr="000A5747">
        <w:rPr>
          <w:rFonts w:ascii="Times New Roman" w:hAnsi="Times New Roman" w:cs="Times New Roman"/>
          <w:sz w:val="28"/>
          <w:szCs w:val="28"/>
        </w:rPr>
        <w:t>teachers  are</w:t>
      </w:r>
      <w:proofErr w:type="gramEnd"/>
      <w:r w:rsidRPr="000A5747">
        <w:rPr>
          <w:rFonts w:ascii="Times New Roman" w:hAnsi="Times New Roman" w:cs="Times New Roman"/>
          <w:sz w:val="28"/>
          <w:szCs w:val="28"/>
        </w:rPr>
        <w:t xml:space="preserve"> encouraged to participate in various activities to gain real life experiences during their internship so that pedagogical skills are developed in them.</w:t>
      </w:r>
    </w:p>
    <w:p w:rsidR="008C188C" w:rsidRPr="000A5747" w:rsidRDefault="008C188C" w:rsidP="000A5747">
      <w:pPr>
        <w:spacing w:line="240" w:lineRule="auto"/>
        <w:jc w:val="both"/>
        <w:rPr>
          <w:rFonts w:ascii="Times New Roman" w:hAnsi="Times New Roman" w:cs="Times New Roman"/>
          <w:sz w:val="28"/>
          <w:szCs w:val="28"/>
        </w:rPr>
      </w:pPr>
    </w:p>
    <w:p w:rsidR="008C188C" w:rsidRPr="000A5747" w:rsidRDefault="008C188C" w:rsidP="000A5747">
      <w:pPr>
        <w:spacing w:line="240" w:lineRule="auto"/>
        <w:jc w:val="both"/>
        <w:rPr>
          <w:rFonts w:ascii="Times New Roman" w:hAnsi="Times New Roman" w:cs="Times New Roman"/>
          <w:sz w:val="28"/>
          <w:szCs w:val="28"/>
        </w:rPr>
      </w:pPr>
      <w:proofErr w:type="spellStart"/>
      <w:r w:rsidRPr="000A5747">
        <w:rPr>
          <w:rFonts w:ascii="Times New Roman" w:hAnsi="Times New Roman" w:cs="Times New Roman"/>
          <w:sz w:val="28"/>
          <w:szCs w:val="28"/>
        </w:rPr>
        <w:t>B.Ed</w:t>
      </w:r>
      <w:proofErr w:type="spellEnd"/>
      <w:r w:rsidRPr="000A5747">
        <w:rPr>
          <w:rFonts w:ascii="Times New Roman" w:hAnsi="Times New Roman" w:cs="Times New Roman"/>
          <w:sz w:val="28"/>
          <w:szCs w:val="28"/>
        </w:rPr>
        <w:t xml:space="preserve"> course is a professional degree </w:t>
      </w:r>
      <w:proofErr w:type="gramStart"/>
      <w:r w:rsidRPr="000A5747">
        <w:rPr>
          <w:rFonts w:ascii="Times New Roman" w:hAnsi="Times New Roman" w:cs="Times New Roman"/>
          <w:sz w:val="28"/>
          <w:szCs w:val="28"/>
        </w:rPr>
        <w:t>course .</w:t>
      </w:r>
      <w:proofErr w:type="gramEnd"/>
      <w:r w:rsidRPr="000A5747">
        <w:rPr>
          <w:rFonts w:ascii="Times New Roman" w:hAnsi="Times New Roman" w:cs="Times New Roman"/>
          <w:sz w:val="28"/>
          <w:szCs w:val="28"/>
        </w:rPr>
        <w:t xml:space="preserve"> In this course </w:t>
      </w:r>
      <w:proofErr w:type="gramStart"/>
      <w:r w:rsidRPr="000A5747">
        <w:rPr>
          <w:rFonts w:ascii="Times New Roman" w:hAnsi="Times New Roman" w:cs="Times New Roman"/>
          <w:sz w:val="28"/>
          <w:szCs w:val="28"/>
        </w:rPr>
        <w:t>number of activities are</w:t>
      </w:r>
      <w:proofErr w:type="gramEnd"/>
      <w:r w:rsidRPr="000A5747">
        <w:rPr>
          <w:rFonts w:ascii="Times New Roman" w:hAnsi="Times New Roman" w:cs="Times New Roman"/>
          <w:sz w:val="28"/>
          <w:szCs w:val="28"/>
        </w:rPr>
        <w:t xml:space="preserve"> included for the development of the professional skill of the students. To fulfill professional objectives our college organized many activities in the year 2022-2023.The activity </w:t>
      </w:r>
      <w:proofErr w:type="spellStart"/>
      <w:r w:rsidRPr="000A5747">
        <w:rPr>
          <w:rFonts w:ascii="Times New Roman" w:hAnsi="Times New Roman" w:cs="Times New Roman"/>
          <w:sz w:val="28"/>
          <w:szCs w:val="28"/>
        </w:rPr>
        <w:t>Programme</w:t>
      </w:r>
      <w:proofErr w:type="spellEnd"/>
      <w:r w:rsidRPr="000A5747">
        <w:rPr>
          <w:rFonts w:ascii="Times New Roman" w:hAnsi="Times New Roman" w:cs="Times New Roman"/>
          <w:sz w:val="28"/>
          <w:szCs w:val="28"/>
        </w:rPr>
        <w:t xml:space="preserve"> included skill development program, orientation program </w:t>
      </w:r>
      <w:proofErr w:type="gramStart"/>
      <w:r w:rsidRPr="000A5747">
        <w:rPr>
          <w:rFonts w:ascii="Times New Roman" w:hAnsi="Times New Roman" w:cs="Times New Roman"/>
          <w:sz w:val="28"/>
          <w:szCs w:val="28"/>
        </w:rPr>
        <w:t>sports ,various</w:t>
      </w:r>
      <w:proofErr w:type="gramEnd"/>
      <w:r w:rsidRPr="000A5747">
        <w:rPr>
          <w:rFonts w:ascii="Times New Roman" w:hAnsi="Times New Roman" w:cs="Times New Roman"/>
          <w:sz w:val="28"/>
          <w:szCs w:val="28"/>
        </w:rPr>
        <w:t xml:space="preserve"> day celebration, field trip NGO community work etc</w:t>
      </w:r>
    </w:p>
    <w:p w:rsidR="00F7475F" w:rsidRPr="000A5747" w:rsidRDefault="002941FC" w:rsidP="000A5747">
      <w:pPr>
        <w:spacing w:line="240" w:lineRule="auto"/>
        <w:jc w:val="both"/>
        <w:rPr>
          <w:rFonts w:ascii="Times New Roman" w:hAnsi="Times New Roman" w:cs="Times New Roman"/>
          <w:b/>
          <w:bCs/>
          <w:color w:val="000000" w:themeColor="text1"/>
          <w:sz w:val="28"/>
          <w:szCs w:val="28"/>
        </w:rPr>
      </w:pPr>
      <w:r w:rsidRPr="000A5747">
        <w:rPr>
          <w:rFonts w:ascii="Times New Roman" w:hAnsi="Times New Roman" w:cs="Times New Roman"/>
          <w:b/>
          <w:bCs/>
          <w:color w:val="000000" w:themeColor="text1"/>
          <w:sz w:val="28"/>
          <w:szCs w:val="28"/>
        </w:rPr>
        <w:t>Internship Programme</w:t>
      </w:r>
    </w:p>
    <w:p w:rsidR="002941FC" w:rsidRPr="000A5747" w:rsidRDefault="002941FC" w:rsidP="000A5747">
      <w:pPr>
        <w:spacing w:line="240" w:lineRule="auto"/>
        <w:jc w:val="both"/>
        <w:rPr>
          <w:rFonts w:ascii="Times New Roman" w:hAnsi="Times New Roman" w:cs="Times New Roman"/>
          <w:color w:val="000000" w:themeColor="text1"/>
          <w:sz w:val="28"/>
          <w:szCs w:val="28"/>
          <w:shd w:val="clear" w:color="auto" w:fill="FFFFFF"/>
        </w:rPr>
      </w:pPr>
      <w:r w:rsidRPr="000A5747">
        <w:rPr>
          <w:rFonts w:ascii="Times New Roman" w:hAnsi="Times New Roman" w:cs="Times New Roman"/>
          <w:color w:val="000000" w:themeColor="text1"/>
          <w:sz w:val="28"/>
          <w:szCs w:val="28"/>
          <w:shd w:val="clear" w:color="auto" w:fill="FFFFFF"/>
        </w:rPr>
        <w:t>Any teacher education course seeks to train teacher having requisite teaching skills. Practicum  approach adopted in the  modern teacher education course is  to  place  a  student  teacher  in  a  classroom  situation  under  the  supervision  of  a qualified teacher. </w:t>
      </w:r>
    </w:p>
    <w:p w:rsidR="002941FC" w:rsidRPr="000A5747" w:rsidRDefault="002941FC" w:rsidP="000A5747">
      <w:pPr>
        <w:spacing w:line="240" w:lineRule="auto"/>
        <w:jc w:val="both"/>
        <w:rPr>
          <w:rFonts w:ascii="Times New Roman" w:hAnsi="Times New Roman" w:cs="Times New Roman"/>
          <w:color w:val="000000" w:themeColor="text1"/>
          <w:sz w:val="28"/>
          <w:szCs w:val="28"/>
          <w:shd w:val="clear" w:color="auto" w:fill="FFFFFF"/>
        </w:rPr>
      </w:pPr>
      <w:r w:rsidRPr="000A5747">
        <w:rPr>
          <w:rFonts w:ascii="Times New Roman" w:hAnsi="Times New Roman" w:cs="Times New Roman"/>
          <w:color w:val="000000" w:themeColor="text1"/>
          <w:sz w:val="28"/>
          <w:szCs w:val="28"/>
          <w:shd w:val="clear" w:color="auto" w:fill="FFFFFF"/>
        </w:rPr>
        <w:t xml:space="preserve">The aim of internship program is to incorporate teaching skills among the student teachers. Internship  program  is  an  effective  way  to  give  training  to  the student-teachers  about  real  world  of  work.  It  give  them  an  opportunity  to  integrate theory  and  practice,  plan  and  deliver  lessons  properly,  critically  </w:t>
      </w:r>
      <w:r w:rsidR="001B48BF" w:rsidRPr="000A5747">
        <w:rPr>
          <w:rFonts w:ascii="Times New Roman" w:hAnsi="Times New Roman" w:cs="Times New Roman"/>
          <w:color w:val="000000" w:themeColor="text1"/>
          <w:sz w:val="28"/>
          <w:szCs w:val="28"/>
          <w:shd w:val="clear" w:color="auto" w:fill="FFFFFF"/>
        </w:rPr>
        <w:lastRenderedPageBreak/>
        <w:t>analyze</w:t>
      </w:r>
      <w:r w:rsidRPr="000A5747">
        <w:rPr>
          <w:rFonts w:ascii="Times New Roman" w:hAnsi="Times New Roman" w:cs="Times New Roman"/>
          <w:color w:val="000000" w:themeColor="text1"/>
          <w:sz w:val="28"/>
          <w:szCs w:val="28"/>
          <w:shd w:val="clear" w:color="auto" w:fill="FFFFFF"/>
        </w:rPr>
        <w:t xml:space="preserve">  their  own and  peers  teaching  styles  and  improve  them  in  the  light  of  feedback  given  by supervisors.  Through  this  program  they  understand  the  role  and  responsibilities  of professional  teachers.  Internship program also give them opportunity to understand different aspects of school program and improve their skills and abilities in teaching profession.  An effective and improved internship program was planned and implemented </w:t>
      </w:r>
      <w:r w:rsidR="001B48BF" w:rsidRPr="000A5747">
        <w:rPr>
          <w:rFonts w:ascii="Times New Roman" w:hAnsi="Times New Roman" w:cs="Times New Roman"/>
          <w:color w:val="000000" w:themeColor="text1"/>
          <w:sz w:val="28"/>
          <w:szCs w:val="28"/>
          <w:shd w:val="clear" w:color="auto" w:fill="FFFFFF"/>
        </w:rPr>
        <w:t>to develop student</w:t>
      </w:r>
      <w:r w:rsidRPr="000A5747">
        <w:rPr>
          <w:rFonts w:ascii="Times New Roman" w:hAnsi="Times New Roman" w:cs="Times New Roman"/>
          <w:color w:val="000000" w:themeColor="text1"/>
          <w:sz w:val="28"/>
          <w:szCs w:val="28"/>
          <w:shd w:val="clear" w:color="auto" w:fill="FFFFFF"/>
        </w:rPr>
        <w:t>-teachers personalities as true professionals in field of education.</w:t>
      </w:r>
    </w:p>
    <w:p w:rsidR="00822BED" w:rsidRPr="000A5747" w:rsidRDefault="00822BED" w:rsidP="000A5747">
      <w:pPr>
        <w:spacing w:line="240" w:lineRule="auto"/>
        <w:jc w:val="both"/>
        <w:rPr>
          <w:rFonts w:ascii="Times New Roman" w:hAnsi="Times New Roman" w:cs="Times New Roman"/>
          <w:sz w:val="28"/>
          <w:szCs w:val="28"/>
        </w:rPr>
      </w:pPr>
      <w:r w:rsidRPr="000A5747">
        <w:rPr>
          <w:rFonts w:ascii="Times New Roman" w:hAnsi="Times New Roman" w:cs="Times New Roman"/>
          <w:noProof/>
          <w:sz w:val="28"/>
          <w:szCs w:val="28"/>
          <w:lang w:bidi="mr-IN"/>
        </w:rPr>
        <w:drawing>
          <wp:inline distT="0" distB="0" distL="0" distR="0">
            <wp:extent cx="2353152" cy="5229225"/>
            <wp:effectExtent l="19050" t="0" r="9048" b="0"/>
            <wp:docPr id="2" name="Picture 2" descr="C:\Users\Bed Comp\Documents\2b1d1c6a-f1d7-4dee-b083-cf61569508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d Comp\Documents\2b1d1c6a-f1d7-4dee-b083-cf615695081d.jpg"/>
                    <pic:cNvPicPr>
                      <a:picLocks noChangeAspect="1" noChangeArrowheads="1"/>
                    </pic:cNvPicPr>
                  </pic:nvPicPr>
                  <pic:blipFill>
                    <a:blip r:embed="rId6"/>
                    <a:srcRect/>
                    <a:stretch>
                      <a:fillRect/>
                    </a:stretch>
                  </pic:blipFill>
                  <pic:spPr bwMode="auto">
                    <a:xfrm>
                      <a:off x="0" y="0"/>
                      <a:ext cx="2352345" cy="5227432"/>
                    </a:xfrm>
                    <a:prstGeom prst="rect">
                      <a:avLst/>
                    </a:prstGeom>
                    <a:noFill/>
                    <a:ln w="9525">
                      <a:noFill/>
                      <a:miter lim="800000"/>
                      <a:headEnd/>
                      <a:tailEnd/>
                    </a:ln>
                  </pic:spPr>
                </pic:pic>
              </a:graphicData>
            </a:graphic>
          </wp:inline>
        </w:drawing>
      </w:r>
      <w:r w:rsidR="0009590A" w:rsidRPr="000A5747">
        <w:rPr>
          <w:noProof/>
          <w:sz w:val="28"/>
          <w:szCs w:val="28"/>
          <w:lang w:bidi="mr-IN"/>
        </w:rPr>
        <w:t xml:space="preserve"> </w:t>
      </w:r>
      <w:r w:rsidR="0009590A" w:rsidRPr="000A5747">
        <w:rPr>
          <w:rFonts w:ascii="Times New Roman" w:hAnsi="Times New Roman" w:cs="Times New Roman"/>
          <w:noProof/>
          <w:sz w:val="28"/>
          <w:szCs w:val="28"/>
          <w:lang w:bidi="mr-IN"/>
        </w:rPr>
        <w:drawing>
          <wp:inline distT="0" distB="0" distL="0" distR="0">
            <wp:extent cx="2950369" cy="5229225"/>
            <wp:effectExtent l="19050" t="0" r="2381" b="0"/>
            <wp:docPr id="4" name="Picture 3" descr="C:\Users\Bed Comp\Documents\6643f8df-f416-41c9-b2a5-a0d7bd28e6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d Comp\Documents\6643f8df-f416-41c9-b2a5-a0d7bd28e62c.jpg"/>
                    <pic:cNvPicPr>
                      <a:picLocks noChangeAspect="1" noChangeArrowheads="1"/>
                    </pic:cNvPicPr>
                  </pic:nvPicPr>
                  <pic:blipFill>
                    <a:blip r:embed="rId7"/>
                    <a:srcRect/>
                    <a:stretch>
                      <a:fillRect/>
                    </a:stretch>
                  </pic:blipFill>
                  <pic:spPr bwMode="auto">
                    <a:xfrm>
                      <a:off x="0" y="0"/>
                      <a:ext cx="2952750" cy="5233446"/>
                    </a:xfrm>
                    <a:prstGeom prst="rect">
                      <a:avLst/>
                    </a:prstGeom>
                    <a:noFill/>
                    <a:ln w="9525">
                      <a:noFill/>
                      <a:miter lim="800000"/>
                      <a:headEnd/>
                      <a:tailEnd/>
                    </a:ln>
                  </pic:spPr>
                </pic:pic>
              </a:graphicData>
            </a:graphic>
          </wp:inline>
        </w:drawing>
      </w:r>
    </w:p>
    <w:p w:rsidR="008C188C" w:rsidRPr="000A5747" w:rsidRDefault="008C188C" w:rsidP="000A5747">
      <w:pPr>
        <w:spacing w:line="240" w:lineRule="auto"/>
        <w:rPr>
          <w:sz w:val="28"/>
          <w:szCs w:val="28"/>
        </w:rPr>
      </w:pPr>
    </w:p>
    <w:p w:rsidR="002D3DA4" w:rsidRPr="000A5747" w:rsidRDefault="002D3DA4" w:rsidP="000A5747">
      <w:pPr>
        <w:spacing w:line="240" w:lineRule="auto"/>
        <w:rPr>
          <w:rFonts w:ascii="Times New Roman" w:hAnsi="Times New Roman" w:cs="Times New Roman"/>
          <w:b/>
          <w:bCs/>
          <w:sz w:val="28"/>
          <w:szCs w:val="28"/>
        </w:rPr>
      </w:pPr>
      <w:r w:rsidRPr="000A5747">
        <w:rPr>
          <w:rFonts w:ascii="Times New Roman" w:hAnsi="Times New Roman" w:cs="Times New Roman"/>
          <w:b/>
          <w:bCs/>
          <w:sz w:val="28"/>
          <w:szCs w:val="28"/>
        </w:rPr>
        <w:t xml:space="preserve">Annual Sports </w:t>
      </w:r>
    </w:p>
    <w:p w:rsidR="002D3DA4" w:rsidRPr="000A5747" w:rsidRDefault="001B48BF" w:rsidP="000A5747">
      <w:pPr>
        <w:spacing w:line="240" w:lineRule="auto"/>
        <w:rPr>
          <w:rFonts w:ascii="Times New Roman" w:hAnsi="Times New Roman" w:cs="Times New Roman"/>
          <w:sz w:val="28"/>
          <w:szCs w:val="28"/>
        </w:rPr>
      </w:pPr>
      <w:r w:rsidRPr="000A5747">
        <w:rPr>
          <w:rFonts w:ascii="Times New Roman" w:hAnsi="Times New Roman" w:cs="Times New Roman"/>
          <w:sz w:val="28"/>
          <w:szCs w:val="28"/>
        </w:rPr>
        <w:t>Annual</w:t>
      </w:r>
      <w:r w:rsidR="002D3DA4" w:rsidRPr="000A5747">
        <w:rPr>
          <w:rFonts w:ascii="Times New Roman" w:hAnsi="Times New Roman" w:cs="Times New Roman"/>
          <w:sz w:val="28"/>
          <w:szCs w:val="28"/>
        </w:rPr>
        <w:t xml:space="preserve"> sports day was held on 17/12/2022-18/12/2022 at the campus of </w:t>
      </w:r>
      <w:proofErr w:type="spellStart"/>
      <w:r w:rsidR="002D3DA4" w:rsidRPr="000A5747">
        <w:rPr>
          <w:rFonts w:ascii="Times New Roman" w:hAnsi="Times New Roman" w:cs="Times New Roman"/>
          <w:sz w:val="28"/>
          <w:szCs w:val="28"/>
        </w:rPr>
        <w:t>Swayam</w:t>
      </w:r>
      <w:proofErr w:type="spellEnd"/>
      <w:r w:rsidR="002D3DA4" w:rsidRPr="000A5747">
        <w:rPr>
          <w:rFonts w:ascii="Times New Roman" w:hAnsi="Times New Roman" w:cs="Times New Roman"/>
          <w:sz w:val="28"/>
          <w:szCs w:val="28"/>
        </w:rPr>
        <w:t xml:space="preserve"> </w:t>
      </w:r>
      <w:proofErr w:type="spellStart"/>
      <w:r w:rsidR="002D3DA4" w:rsidRPr="000A5747">
        <w:rPr>
          <w:rFonts w:ascii="Times New Roman" w:hAnsi="Times New Roman" w:cs="Times New Roman"/>
          <w:sz w:val="28"/>
          <w:szCs w:val="28"/>
        </w:rPr>
        <w:t>Siddhi</w:t>
      </w:r>
      <w:proofErr w:type="spellEnd"/>
      <w:r w:rsidR="002D3DA4" w:rsidRPr="000A5747">
        <w:rPr>
          <w:rFonts w:ascii="Times New Roman" w:hAnsi="Times New Roman" w:cs="Times New Roman"/>
          <w:sz w:val="28"/>
          <w:szCs w:val="28"/>
        </w:rPr>
        <w:t xml:space="preserve"> </w:t>
      </w:r>
      <w:proofErr w:type="spellStart"/>
      <w:r w:rsidR="002D3DA4" w:rsidRPr="000A5747">
        <w:rPr>
          <w:rFonts w:ascii="Times New Roman" w:hAnsi="Times New Roman" w:cs="Times New Roman"/>
          <w:sz w:val="28"/>
          <w:szCs w:val="28"/>
        </w:rPr>
        <w:t>Mitra</w:t>
      </w:r>
      <w:proofErr w:type="spellEnd"/>
      <w:r w:rsidR="002D3DA4" w:rsidRPr="000A5747">
        <w:rPr>
          <w:rFonts w:ascii="Times New Roman" w:hAnsi="Times New Roman" w:cs="Times New Roman"/>
          <w:sz w:val="28"/>
          <w:szCs w:val="28"/>
        </w:rPr>
        <w:t xml:space="preserve"> </w:t>
      </w:r>
      <w:proofErr w:type="spellStart"/>
      <w:r w:rsidR="002D3DA4" w:rsidRPr="000A5747">
        <w:rPr>
          <w:rFonts w:ascii="Times New Roman" w:hAnsi="Times New Roman" w:cs="Times New Roman"/>
          <w:sz w:val="28"/>
          <w:szCs w:val="28"/>
        </w:rPr>
        <w:t>Sangh</w:t>
      </w:r>
      <w:proofErr w:type="spellEnd"/>
      <w:r w:rsidR="002D3DA4" w:rsidRPr="000A5747">
        <w:rPr>
          <w:rFonts w:ascii="Times New Roman" w:hAnsi="Times New Roman" w:cs="Times New Roman"/>
          <w:sz w:val="28"/>
          <w:szCs w:val="28"/>
        </w:rPr>
        <w:t xml:space="preserve"> </w:t>
      </w:r>
      <w:proofErr w:type="gramStart"/>
      <w:r w:rsidR="002D3DA4" w:rsidRPr="000A5747">
        <w:rPr>
          <w:rFonts w:ascii="Times New Roman" w:hAnsi="Times New Roman" w:cs="Times New Roman"/>
          <w:sz w:val="28"/>
          <w:szCs w:val="28"/>
        </w:rPr>
        <w:t>college</w:t>
      </w:r>
      <w:proofErr w:type="gramEnd"/>
      <w:r w:rsidR="002D3DA4" w:rsidRPr="000A5747">
        <w:rPr>
          <w:rFonts w:ascii="Times New Roman" w:hAnsi="Times New Roman" w:cs="Times New Roman"/>
          <w:sz w:val="28"/>
          <w:szCs w:val="28"/>
        </w:rPr>
        <w:t xml:space="preserve">. There were both indoor and outdoor games. We took carom and chess for indoor game. In outdoor games we took dodge ball, </w:t>
      </w:r>
      <w:r w:rsidRPr="000A5747">
        <w:rPr>
          <w:rFonts w:ascii="Times New Roman" w:hAnsi="Times New Roman" w:cs="Times New Roman"/>
          <w:sz w:val="28"/>
          <w:szCs w:val="28"/>
        </w:rPr>
        <w:t xml:space="preserve">khokho, </w:t>
      </w:r>
      <w:r w:rsidRPr="000A5747">
        <w:rPr>
          <w:rFonts w:ascii="Times New Roman" w:hAnsi="Times New Roman" w:cs="Times New Roman"/>
          <w:sz w:val="28"/>
          <w:szCs w:val="28"/>
        </w:rPr>
        <w:lastRenderedPageBreak/>
        <w:t>badminton</w:t>
      </w:r>
      <w:r w:rsidR="002D3DA4" w:rsidRPr="000A5747">
        <w:rPr>
          <w:rFonts w:ascii="Times New Roman" w:hAnsi="Times New Roman" w:cs="Times New Roman"/>
          <w:sz w:val="28"/>
          <w:szCs w:val="28"/>
        </w:rPr>
        <w:t xml:space="preserve"> running etc. Student teacher not only participated as competitors but also learnt how to plan and organized such events in school.</w:t>
      </w:r>
    </w:p>
    <w:p w:rsidR="00674527" w:rsidRPr="000A5747" w:rsidRDefault="00674527" w:rsidP="000A5747">
      <w:pPr>
        <w:spacing w:line="240" w:lineRule="auto"/>
        <w:rPr>
          <w:rFonts w:ascii="Times New Roman" w:hAnsi="Times New Roman" w:cs="Times New Roman"/>
          <w:sz w:val="28"/>
          <w:szCs w:val="28"/>
        </w:rPr>
      </w:pPr>
      <w:r w:rsidRPr="000A5747">
        <w:rPr>
          <w:rFonts w:ascii="Times New Roman" w:hAnsi="Times New Roman" w:cs="Times New Roman"/>
          <w:noProof/>
          <w:sz w:val="28"/>
          <w:szCs w:val="28"/>
          <w:lang w:bidi="mr-IN"/>
        </w:rPr>
        <w:drawing>
          <wp:inline distT="0" distB="0" distL="0" distR="0">
            <wp:extent cx="5943600" cy="2979230"/>
            <wp:effectExtent l="19050" t="0" r="0" b="0"/>
            <wp:docPr id="3" name="Picture 1" descr="C:\Users\Bed Comp\Documents\0f7c59a2-27b0-469a-bcfa-25700b3ec1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d Comp\Documents\0f7c59a2-27b0-469a-bcfa-25700b3ec10f.jpg"/>
                    <pic:cNvPicPr>
                      <a:picLocks noChangeAspect="1" noChangeArrowheads="1"/>
                    </pic:cNvPicPr>
                  </pic:nvPicPr>
                  <pic:blipFill>
                    <a:blip r:embed="rId8"/>
                    <a:srcRect/>
                    <a:stretch>
                      <a:fillRect/>
                    </a:stretch>
                  </pic:blipFill>
                  <pic:spPr bwMode="auto">
                    <a:xfrm>
                      <a:off x="0" y="0"/>
                      <a:ext cx="5943600" cy="2979230"/>
                    </a:xfrm>
                    <a:prstGeom prst="rect">
                      <a:avLst/>
                    </a:prstGeom>
                    <a:noFill/>
                    <a:ln w="9525">
                      <a:noFill/>
                      <a:miter lim="800000"/>
                      <a:headEnd/>
                      <a:tailEnd/>
                    </a:ln>
                  </pic:spPr>
                </pic:pic>
              </a:graphicData>
            </a:graphic>
          </wp:inline>
        </w:drawing>
      </w:r>
    </w:p>
    <w:p w:rsidR="00674527" w:rsidRPr="000A5747" w:rsidRDefault="00674527" w:rsidP="000A5747">
      <w:pPr>
        <w:spacing w:line="240" w:lineRule="auto"/>
        <w:rPr>
          <w:rFonts w:ascii="Times New Roman" w:hAnsi="Times New Roman" w:cs="Times New Roman"/>
          <w:sz w:val="28"/>
          <w:szCs w:val="28"/>
        </w:rPr>
      </w:pPr>
      <w:r w:rsidRPr="000A5747">
        <w:rPr>
          <w:rFonts w:ascii="Times New Roman" w:hAnsi="Times New Roman" w:cs="Times New Roman"/>
          <w:noProof/>
          <w:sz w:val="28"/>
          <w:szCs w:val="28"/>
          <w:lang w:bidi="mr-IN"/>
        </w:rPr>
        <w:drawing>
          <wp:inline distT="0" distB="0" distL="0" distR="0">
            <wp:extent cx="5943600" cy="2841784"/>
            <wp:effectExtent l="19050" t="0" r="0" b="0"/>
            <wp:docPr id="5" name="Picture 2" descr="C:\Users\Bed Comp\Documents\9992fddd-5749-4733-8e5e-e96189430e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d Comp\Documents\9992fddd-5749-4733-8e5e-e96189430e26.jpg"/>
                    <pic:cNvPicPr>
                      <a:picLocks noChangeAspect="1" noChangeArrowheads="1"/>
                    </pic:cNvPicPr>
                  </pic:nvPicPr>
                  <pic:blipFill>
                    <a:blip r:embed="rId9"/>
                    <a:srcRect/>
                    <a:stretch>
                      <a:fillRect/>
                    </a:stretch>
                  </pic:blipFill>
                  <pic:spPr bwMode="auto">
                    <a:xfrm>
                      <a:off x="0" y="0"/>
                      <a:ext cx="5943600" cy="2841784"/>
                    </a:xfrm>
                    <a:prstGeom prst="rect">
                      <a:avLst/>
                    </a:prstGeom>
                    <a:noFill/>
                    <a:ln w="9525">
                      <a:noFill/>
                      <a:miter lim="800000"/>
                      <a:headEnd/>
                      <a:tailEnd/>
                    </a:ln>
                  </pic:spPr>
                </pic:pic>
              </a:graphicData>
            </a:graphic>
          </wp:inline>
        </w:drawing>
      </w:r>
    </w:p>
    <w:p w:rsidR="00B16E2D" w:rsidRPr="000A5747" w:rsidRDefault="00B16E2D" w:rsidP="000A5747">
      <w:pPr>
        <w:spacing w:line="240" w:lineRule="auto"/>
        <w:rPr>
          <w:rFonts w:ascii="Times New Roman" w:hAnsi="Times New Roman" w:cs="Times New Roman"/>
          <w:b/>
          <w:bCs/>
          <w:sz w:val="28"/>
          <w:szCs w:val="28"/>
        </w:rPr>
      </w:pPr>
      <w:r w:rsidRPr="000A5747">
        <w:rPr>
          <w:rFonts w:ascii="Times New Roman" w:hAnsi="Times New Roman" w:cs="Times New Roman"/>
          <w:b/>
          <w:bCs/>
          <w:sz w:val="28"/>
          <w:szCs w:val="28"/>
        </w:rPr>
        <w:t>Day Celebration</w:t>
      </w:r>
    </w:p>
    <w:p w:rsidR="00B16E2D" w:rsidRPr="000A5747" w:rsidRDefault="008D0F31" w:rsidP="000A5747">
      <w:pPr>
        <w:spacing w:line="240" w:lineRule="auto"/>
        <w:rPr>
          <w:rFonts w:ascii="Times New Roman" w:hAnsi="Times New Roman" w:cs="Times New Roman"/>
          <w:sz w:val="28"/>
          <w:szCs w:val="28"/>
        </w:rPr>
      </w:pPr>
      <w:r w:rsidRPr="000A5747">
        <w:rPr>
          <w:rFonts w:ascii="Times New Roman" w:hAnsi="Times New Roman" w:cs="Times New Roman"/>
          <w:sz w:val="28"/>
          <w:szCs w:val="28"/>
          <w:shd w:val="clear" w:color="auto" w:fill="FFFFFF"/>
        </w:rPr>
        <w:t>Day celebrations </w:t>
      </w:r>
      <w:r w:rsidRPr="000A5747">
        <w:rPr>
          <w:rFonts w:ascii="Times New Roman" w:hAnsi="Times New Roman" w:cs="Times New Roman"/>
          <w:sz w:val="28"/>
          <w:szCs w:val="28"/>
        </w:rPr>
        <w:t>provide an opportunity to indulge in non-academic activities, to bond and break the ice with each other</w:t>
      </w:r>
      <w:r w:rsidRPr="000A5747">
        <w:rPr>
          <w:rFonts w:ascii="Times New Roman" w:hAnsi="Times New Roman" w:cs="Times New Roman"/>
          <w:sz w:val="28"/>
          <w:szCs w:val="28"/>
          <w:shd w:val="clear" w:color="auto" w:fill="FFFFFF"/>
        </w:rPr>
        <w:t>. It deepens the peer relationships and brings the students closer to the staff.</w:t>
      </w:r>
      <w:r w:rsidRPr="000A5747">
        <w:rPr>
          <w:rFonts w:ascii="Times New Roman" w:hAnsi="Times New Roman" w:cs="Times New Roman"/>
          <w:sz w:val="28"/>
          <w:szCs w:val="28"/>
        </w:rPr>
        <w:t xml:space="preserve">  To fulfill this objectives different </w:t>
      </w:r>
      <w:proofErr w:type="spellStart"/>
      <w:r w:rsidRPr="000A5747">
        <w:rPr>
          <w:rFonts w:ascii="Times New Roman" w:hAnsi="Times New Roman" w:cs="Times New Roman"/>
          <w:sz w:val="28"/>
          <w:szCs w:val="28"/>
        </w:rPr>
        <w:t>programmes</w:t>
      </w:r>
      <w:proofErr w:type="spellEnd"/>
      <w:r w:rsidRPr="000A5747">
        <w:rPr>
          <w:rFonts w:ascii="Times New Roman" w:hAnsi="Times New Roman" w:cs="Times New Roman"/>
          <w:sz w:val="28"/>
          <w:szCs w:val="28"/>
        </w:rPr>
        <w:t xml:space="preserve"> where planned and organized by the college to inform the student teacher about the cultural importance of special days celebration in </w:t>
      </w:r>
      <w:proofErr w:type="spellStart"/>
      <w:r w:rsidRPr="000A5747">
        <w:rPr>
          <w:rFonts w:ascii="Times New Roman" w:hAnsi="Times New Roman" w:cs="Times New Roman"/>
          <w:sz w:val="28"/>
          <w:szCs w:val="28"/>
        </w:rPr>
        <w:t>school,and</w:t>
      </w:r>
      <w:proofErr w:type="spellEnd"/>
      <w:r w:rsidRPr="000A5747">
        <w:rPr>
          <w:rFonts w:ascii="Times New Roman" w:hAnsi="Times New Roman" w:cs="Times New Roman"/>
          <w:sz w:val="28"/>
          <w:szCs w:val="28"/>
        </w:rPr>
        <w:t xml:space="preserve"> also the importance of national integration. Students were participated in thos</w:t>
      </w:r>
      <w:r w:rsidR="005F6533" w:rsidRPr="000A5747">
        <w:rPr>
          <w:rFonts w:ascii="Times New Roman" w:hAnsi="Times New Roman" w:cs="Times New Roman"/>
          <w:sz w:val="28"/>
          <w:szCs w:val="28"/>
        </w:rPr>
        <w:t xml:space="preserve">e activities. In that year </w:t>
      </w:r>
      <w:r w:rsidR="005F6533" w:rsidRPr="000A5747">
        <w:rPr>
          <w:rFonts w:ascii="Times New Roman" w:hAnsi="Times New Roman" w:cs="Times New Roman"/>
          <w:sz w:val="28"/>
          <w:szCs w:val="28"/>
        </w:rPr>
        <w:lastRenderedPageBreak/>
        <w:t>(2022-2023</w:t>
      </w:r>
      <w:r w:rsidRPr="000A5747">
        <w:rPr>
          <w:rFonts w:ascii="Times New Roman" w:hAnsi="Times New Roman" w:cs="Times New Roman"/>
          <w:sz w:val="28"/>
          <w:szCs w:val="28"/>
        </w:rPr>
        <w:t xml:space="preserve">) student teachers celebrated </w:t>
      </w:r>
      <w:proofErr w:type="spellStart"/>
      <w:r w:rsidRPr="000A5747">
        <w:rPr>
          <w:rFonts w:ascii="Times New Roman" w:hAnsi="Times New Roman" w:cs="Times New Roman"/>
          <w:sz w:val="28"/>
          <w:szCs w:val="28"/>
        </w:rPr>
        <w:t>Savitribai</w:t>
      </w:r>
      <w:proofErr w:type="spellEnd"/>
      <w:r w:rsidRPr="000A5747">
        <w:rPr>
          <w:rFonts w:ascii="Times New Roman" w:hAnsi="Times New Roman" w:cs="Times New Roman"/>
          <w:sz w:val="28"/>
          <w:szCs w:val="28"/>
        </w:rPr>
        <w:t xml:space="preserve"> </w:t>
      </w:r>
      <w:proofErr w:type="spellStart"/>
      <w:r w:rsidRPr="000A5747">
        <w:rPr>
          <w:rFonts w:ascii="Times New Roman" w:hAnsi="Times New Roman" w:cs="Times New Roman"/>
          <w:sz w:val="28"/>
          <w:szCs w:val="28"/>
        </w:rPr>
        <w:t>phule</w:t>
      </w:r>
      <w:proofErr w:type="spellEnd"/>
      <w:r w:rsidRPr="000A5747">
        <w:rPr>
          <w:rFonts w:ascii="Times New Roman" w:hAnsi="Times New Roman" w:cs="Times New Roman"/>
          <w:sz w:val="28"/>
          <w:szCs w:val="28"/>
        </w:rPr>
        <w:t xml:space="preserve"> birth anniversary, reading </w:t>
      </w:r>
      <w:proofErr w:type="gramStart"/>
      <w:r w:rsidRPr="000A5747">
        <w:rPr>
          <w:rFonts w:ascii="Times New Roman" w:hAnsi="Times New Roman" w:cs="Times New Roman"/>
          <w:sz w:val="28"/>
          <w:szCs w:val="28"/>
        </w:rPr>
        <w:t>day ,</w:t>
      </w:r>
      <w:proofErr w:type="spellStart"/>
      <w:r w:rsidRPr="000A5747">
        <w:rPr>
          <w:rFonts w:ascii="Times New Roman" w:hAnsi="Times New Roman" w:cs="Times New Roman"/>
          <w:sz w:val="28"/>
          <w:szCs w:val="28"/>
        </w:rPr>
        <w:t>Diwli</w:t>
      </w:r>
      <w:proofErr w:type="spellEnd"/>
      <w:proofErr w:type="gramEnd"/>
      <w:r w:rsidRPr="000A5747">
        <w:rPr>
          <w:rFonts w:ascii="Times New Roman" w:hAnsi="Times New Roman" w:cs="Times New Roman"/>
          <w:sz w:val="28"/>
          <w:szCs w:val="28"/>
        </w:rPr>
        <w:t xml:space="preserve"> and </w:t>
      </w:r>
      <w:proofErr w:type="spellStart"/>
      <w:r w:rsidRPr="000A5747">
        <w:rPr>
          <w:rFonts w:ascii="Times New Roman" w:hAnsi="Times New Roman" w:cs="Times New Roman"/>
          <w:sz w:val="28"/>
          <w:szCs w:val="28"/>
        </w:rPr>
        <w:t>Eid</w:t>
      </w:r>
      <w:proofErr w:type="spellEnd"/>
      <w:r w:rsidRPr="000A5747">
        <w:rPr>
          <w:rFonts w:ascii="Times New Roman" w:hAnsi="Times New Roman" w:cs="Times New Roman"/>
          <w:sz w:val="28"/>
          <w:szCs w:val="28"/>
        </w:rPr>
        <w:t xml:space="preserve"> celebration etc.</w:t>
      </w:r>
    </w:p>
    <w:p w:rsidR="00534A23" w:rsidRPr="000A5747" w:rsidRDefault="00534A23" w:rsidP="000A5747">
      <w:pPr>
        <w:spacing w:line="240" w:lineRule="auto"/>
        <w:rPr>
          <w:rFonts w:ascii="Times New Roman" w:hAnsi="Times New Roman" w:cs="Times New Roman"/>
          <w:b/>
          <w:bCs/>
          <w:sz w:val="28"/>
          <w:szCs w:val="28"/>
        </w:rPr>
      </w:pPr>
    </w:p>
    <w:p w:rsidR="00A84E0C" w:rsidRPr="000A5747" w:rsidRDefault="00165A13" w:rsidP="000A5747">
      <w:pPr>
        <w:spacing w:line="240" w:lineRule="auto"/>
        <w:rPr>
          <w:rFonts w:ascii="Times New Roman" w:hAnsi="Times New Roman" w:cs="Times New Roman"/>
          <w:b/>
          <w:bCs/>
          <w:sz w:val="28"/>
          <w:szCs w:val="28"/>
        </w:rPr>
      </w:pPr>
      <w:r w:rsidRPr="000A5747">
        <w:rPr>
          <w:rFonts w:ascii="Times New Roman" w:hAnsi="Times New Roman" w:cs="Times New Roman"/>
          <w:b/>
          <w:bCs/>
          <w:sz w:val="28"/>
          <w:szCs w:val="28"/>
        </w:rPr>
        <w:t>Field Trip</w:t>
      </w:r>
    </w:p>
    <w:p w:rsidR="00165A13" w:rsidRPr="000A5747" w:rsidRDefault="00165A13" w:rsidP="000A5747">
      <w:pPr>
        <w:spacing w:line="240" w:lineRule="auto"/>
        <w:jc w:val="both"/>
        <w:rPr>
          <w:rFonts w:ascii="Times New Roman" w:hAnsi="Times New Roman" w:cs="Times New Roman"/>
          <w:sz w:val="28"/>
          <w:szCs w:val="28"/>
        </w:rPr>
      </w:pPr>
      <w:r w:rsidRPr="000A5747">
        <w:rPr>
          <w:rFonts w:ascii="Times New Roman" w:hAnsi="Times New Roman" w:cs="Times New Roman"/>
          <w:sz w:val="28"/>
          <w:szCs w:val="28"/>
        </w:rPr>
        <w:t xml:space="preserve">Field trips play crucial role in the student learning process. Through field trip  student teacher can strengthen their creativity, problem solving skills and critical </w:t>
      </w:r>
      <w:proofErr w:type="spellStart"/>
      <w:r w:rsidRPr="000A5747">
        <w:rPr>
          <w:rFonts w:ascii="Times New Roman" w:hAnsi="Times New Roman" w:cs="Times New Roman"/>
          <w:sz w:val="28"/>
          <w:szCs w:val="28"/>
        </w:rPr>
        <w:t>thinking.The</w:t>
      </w:r>
      <w:proofErr w:type="spellEnd"/>
      <w:r w:rsidRPr="000A5747">
        <w:rPr>
          <w:rFonts w:ascii="Times New Roman" w:hAnsi="Times New Roman" w:cs="Times New Roman"/>
          <w:sz w:val="28"/>
          <w:szCs w:val="28"/>
        </w:rPr>
        <w:t xml:space="preserve"> students of S.Y. </w:t>
      </w:r>
      <w:proofErr w:type="spellStart"/>
      <w:r w:rsidRPr="000A5747">
        <w:rPr>
          <w:rFonts w:ascii="Times New Roman" w:hAnsi="Times New Roman" w:cs="Times New Roman"/>
          <w:sz w:val="28"/>
          <w:szCs w:val="28"/>
        </w:rPr>
        <w:t>B.Ed</w:t>
      </w:r>
      <w:proofErr w:type="spellEnd"/>
      <w:r w:rsidRPr="000A5747">
        <w:rPr>
          <w:rFonts w:ascii="Times New Roman" w:hAnsi="Times New Roman" w:cs="Times New Roman"/>
          <w:sz w:val="28"/>
          <w:szCs w:val="28"/>
        </w:rPr>
        <w:t xml:space="preserve"> and faculty  members </w:t>
      </w:r>
      <w:r w:rsidR="00F1394E">
        <w:rPr>
          <w:rFonts w:ascii="Times New Roman" w:hAnsi="Times New Roman" w:cs="Times New Roman"/>
          <w:sz w:val="28"/>
          <w:szCs w:val="28"/>
        </w:rPr>
        <w:t xml:space="preserve">had a field visit to </w:t>
      </w:r>
      <w:proofErr w:type="spellStart"/>
      <w:r w:rsidR="00F1394E">
        <w:rPr>
          <w:rFonts w:ascii="Times New Roman" w:hAnsi="Times New Roman" w:cs="Times New Roman"/>
          <w:sz w:val="28"/>
          <w:szCs w:val="28"/>
        </w:rPr>
        <w:t>Nashik</w:t>
      </w:r>
      <w:proofErr w:type="spellEnd"/>
      <w:r w:rsidR="00F1394E">
        <w:rPr>
          <w:rFonts w:ascii="Times New Roman" w:hAnsi="Times New Roman" w:cs="Times New Roman"/>
          <w:sz w:val="28"/>
          <w:szCs w:val="28"/>
        </w:rPr>
        <w:t xml:space="preserve"> on 19 June 2023</w:t>
      </w:r>
      <w:r w:rsidRPr="000A5747">
        <w:rPr>
          <w:rFonts w:ascii="Times New Roman" w:hAnsi="Times New Roman" w:cs="Times New Roman"/>
          <w:sz w:val="28"/>
          <w:szCs w:val="28"/>
        </w:rPr>
        <w:t xml:space="preserve">. The visit was planned so that the student teacher could learn how to stimulate the senses of the </w:t>
      </w:r>
      <w:proofErr w:type="gramStart"/>
      <w:r w:rsidRPr="000A5747">
        <w:rPr>
          <w:rFonts w:ascii="Times New Roman" w:hAnsi="Times New Roman" w:cs="Times New Roman"/>
          <w:sz w:val="28"/>
          <w:szCs w:val="28"/>
        </w:rPr>
        <w:t>pupils,</w:t>
      </w:r>
      <w:proofErr w:type="gramEnd"/>
      <w:r w:rsidRPr="000A5747">
        <w:rPr>
          <w:rFonts w:ascii="Times New Roman" w:hAnsi="Times New Roman" w:cs="Times New Roman"/>
          <w:sz w:val="28"/>
          <w:szCs w:val="28"/>
        </w:rPr>
        <w:t xml:space="preserve"> also they learned to motivate curiosity among the pupils.</w:t>
      </w:r>
    </w:p>
    <w:p w:rsidR="00165A13" w:rsidRPr="000A5747" w:rsidRDefault="00165A13" w:rsidP="000A5747">
      <w:pPr>
        <w:spacing w:line="240" w:lineRule="auto"/>
        <w:jc w:val="both"/>
        <w:rPr>
          <w:rFonts w:ascii="Times New Roman" w:hAnsi="Times New Roman" w:cs="Times New Roman"/>
          <w:sz w:val="28"/>
          <w:szCs w:val="28"/>
        </w:rPr>
      </w:pPr>
      <w:r w:rsidRPr="000A5747">
        <w:rPr>
          <w:rFonts w:ascii="Times New Roman" w:hAnsi="Times New Roman" w:cs="Times New Roman"/>
          <w:sz w:val="28"/>
          <w:szCs w:val="28"/>
        </w:rPr>
        <w:t>Spots were</w:t>
      </w:r>
    </w:p>
    <w:p w:rsidR="00165A13" w:rsidRPr="000A5747" w:rsidRDefault="00165A13" w:rsidP="000A5747">
      <w:pPr>
        <w:pStyle w:val="ListParagraph"/>
        <w:numPr>
          <w:ilvl w:val="0"/>
          <w:numId w:val="3"/>
        </w:numPr>
        <w:spacing w:line="240" w:lineRule="auto"/>
        <w:jc w:val="both"/>
        <w:rPr>
          <w:rFonts w:ascii="Times New Roman" w:hAnsi="Times New Roman" w:cs="Times New Roman"/>
          <w:sz w:val="28"/>
          <w:szCs w:val="28"/>
        </w:rPr>
      </w:pPr>
      <w:r w:rsidRPr="000A5747">
        <w:rPr>
          <w:rFonts w:ascii="Times New Roman" w:hAnsi="Times New Roman" w:cs="Times New Roman"/>
          <w:sz w:val="28"/>
          <w:szCs w:val="28"/>
        </w:rPr>
        <w:t>Botanical Garden</w:t>
      </w:r>
    </w:p>
    <w:p w:rsidR="00165A13" w:rsidRPr="000A5747" w:rsidRDefault="00165A13" w:rsidP="000A5747">
      <w:pPr>
        <w:pStyle w:val="ListParagraph"/>
        <w:numPr>
          <w:ilvl w:val="0"/>
          <w:numId w:val="3"/>
        </w:numPr>
        <w:spacing w:line="240" w:lineRule="auto"/>
        <w:jc w:val="both"/>
        <w:rPr>
          <w:rFonts w:ascii="Times New Roman" w:hAnsi="Times New Roman" w:cs="Times New Roman"/>
          <w:sz w:val="28"/>
          <w:szCs w:val="28"/>
        </w:rPr>
      </w:pPr>
      <w:r w:rsidRPr="000A5747">
        <w:rPr>
          <w:rFonts w:ascii="Times New Roman" w:hAnsi="Times New Roman" w:cs="Times New Roman"/>
          <w:sz w:val="28"/>
          <w:szCs w:val="28"/>
        </w:rPr>
        <w:t>Caves</w:t>
      </w:r>
    </w:p>
    <w:p w:rsidR="00165A13" w:rsidRPr="000A5747" w:rsidRDefault="00165A13" w:rsidP="000A5747">
      <w:pPr>
        <w:pStyle w:val="ListParagraph"/>
        <w:numPr>
          <w:ilvl w:val="0"/>
          <w:numId w:val="3"/>
        </w:numPr>
        <w:spacing w:line="240" w:lineRule="auto"/>
        <w:jc w:val="both"/>
        <w:rPr>
          <w:rFonts w:ascii="Times New Roman" w:hAnsi="Times New Roman" w:cs="Times New Roman"/>
          <w:sz w:val="28"/>
          <w:szCs w:val="28"/>
        </w:rPr>
      </w:pPr>
      <w:r w:rsidRPr="000A5747">
        <w:rPr>
          <w:rFonts w:ascii="Times New Roman" w:hAnsi="Times New Roman" w:cs="Times New Roman"/>
          <w:sz w:val="28"/>
          <w:szCs w:val="28"/>
        </w:rPr>
        <w:t>Planetarium</w:t>
      </w:r>
    </w:p>
    <w:p w:rsidR="00165A13" w:rsidRPr="000A5747" w:rsidRDefault="00165A13" w:rsidP="000A5747">
      <w:pPr>
        <w:pStyle w:val="ListParagraph"/>
        <w:numPr>
          <w:ilvl w:val="0"/>
          <w:numId w:val="3"/>
        </w:numPr>
        <w:spacing w:line="240" w:lineRule="auto"/>
        <w:jc w:val="both"/>
        <w:rPr>
          <w:rFonts w:ascii="Times New Roman" w:hAnsi="Times New Roman" w:cs="Times New Roman"/>
          <w:sz w:val="28"/>
          <w:szCs w:val="28"/>
        </w:rPr>
      </w:pPr>
      <w:r w:rsidRPr="000A5747">
        <w:rPr>
          <w:rFonts w:ascii="Times New Roman" w:hAnsi="Times New Roman" w:cs="Times New Roman"/>
          <w:sz w:val="28"/>
          <w:szCs w:val="28"/>
        </w:rPr>
        <w:t>Coin Museum</w:t>
      </w:r>
    </w:p>
    <w:p w:rsidR="00165A13" w:rsidRPr="000A5747" w:rsidRDefault="00165A13" w:rsidP="000A5747">
      <w:pPr>
        <w:pStyle w:val="ListParagraph"/>
        <w:numPr>
          <w:ilvl w:val="0"/>
          <w:numId w:val="3"/>
        </w:numPr>
        <w:spacing w:line="240" w:lineRule="auto"/>
        <w:jc w:val="both"/>
        <w:rPr>
          <w:rFonts w:ascii="Times New Roman" w:hAnsi="Times New Roman" w:cs="Times New Roman"/>
          <w:sz w:val="28"/>
          <w:szCs w:val="28"/>
        </w:rPr>
      </w:pPr>
      <w:r w:rsidRPr="000A5747">
        <w:rPr>
          <w:rFonts w:ascii="Times New Roman" w:hAnsi="Times New Roman" w:cs="Times New Roman"/>
          <w:sz w:val="28"/>
          <w:szCs w:val="28"/>
        </w:rPr>
        <w:t>Water Fall</w:t>
      </w:r>
    </w:p>
    <w:p w:rsidR="00B16E2D" w:rsidRPr="000A5747" w:rsidRDefault="00B16E2D" w:rsidP="000A5747">
      <w:pPr>
        <w:spacing w:line="240" w:lineRule="auto"/>
        <w:rPr>
          <w:rFonts w:ascii="Times New Roman" w:hAnsi="Times New Roman" w:cs="Times New Roman"/>
          <w:sz w:val="28"/>
          <w:szCs w:val="28"/>
        </w:rPr>
      </w:pPr>
    </w:p>
    <w:p w:rsidR="002D3DA4" w:rsidRPr="000A5747" w:rsidRDefault="002D3DA4" w:rsidP="000A5747">
      <w:pPr>
        <w:spacing w:line="240" w:lineRule="auto"/>
        <w:rPr>
          <w:sz w:val="28"/>
          <w:szCs w:val="28"/>
        </w:rPr>
      </w:pPr>
    </w:p>
    <w:sectPr w:rsidR="002D3DA4" w:rsidRPr="000A5747" w:rsidSect="005139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02717"/>
    <w:multiLevelType w:val="multilevel"/>
    <w:tmpl w:val="3E602717"/>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
    <w:nsid w:val="42A326AC"/>
    <w:multiLevelType w:val="multilevel"/>
    <w:tmpl w:val="42A326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7F466FAA"/>
    <w:multiLevelType w:val="multilevel"/>
    <w:tmpl w:val="7F466FA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3E9A"/>
    <w:rsid w:val="0009590A"/>
    <w:rsid w:val="000A5747"/>
    <w:rsid w:val="00165A13"/>
    <w:rsid w:val="001B48BF"/>
    <w:rsid w:val="002941FC"/>
    <w:rsid w:val="002D3DA4"/>
    <w:rsid w:val="00345F7D"/>
    <w:rsid w:val="005139BB"/>
    <w:rsid w:val="00534A23"/>
    <w:rsid w:val="005F6533"/>
    <w:rsid w:val="00674527"/>
    <w:rsid w:val="00822BED"/>
    <w:rsid w:val="008340BC"/>
    <w:rsid w:val="008C188C"/>
    <w:rsid w:val="008D0F31"/>
    <w:rsid w:val="00963D97"/>
    <w:rsid w:val="00A84E0C"/>
    <w:rsid w:val="00B16E2D"/>
    <w:rsid w:val="00C73E9A"/>
    <w:rsid w:val="00F1394E"/>
    <w:rsid w:val="00F7475F"/>
    <w:rsid w:val="00FB11B4"/>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9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3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E9A"/>
    <w:rPr>
      <w:rFonts w:ascii="Tahoma" w:hAnsi="Tahoma" w:cs="Tahoma"/>
      <w:sz w:val="16"/>
      <w:szCs w:val="16"/>
    </w:rPr>
  </w:style>
  <w:style w:type="paragraph" w:styleId="ListParagraph">
    <w:name w:val="List Paragraph"/>
    <w:basedOn w:val="Normal"/>
    <w:uiPriority w:val="34"/>
    <w:qFormat/>
    <w:rsid w:val="008C188C"/>
    <w:pPr>
      <w:spacing w:after="160" w:line="259" w:lineRule="auto"/>
      <w:ind w:left="720"/>
      <w:contextualSpacing/>
    </w:pPr>
    <w:rPr>
      <w:kern w:val="2"/>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Bed Comp</dc:creator>
  <cp:lastModifiedBy>Bed Comp</cp:lastModifiedBy>
  <cp:revision>79</cp:revision>
  <dcterms:created xsi:type="dcterms:W3CDTF">2024-01-05T04:46:00Z</dcterms:created>
  <dcterms:modified xsi:type="dcterms:W3CDTF">2024-01-06T04:33:00Z</dcterms:modified>
</cp:coreProperties>
</file>