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81" w:rsidRPr="00280000" w:rsidRDefault="00BF1581" w:rsidP="00BF1581">
      <w:pPr>
        <w:rPr>
          <w:b/>
          <w:bCs/>
          <w:sz w:val="36"/>
          <w:szCs w:val="32"/>
          <w:lang w:val="en-US"/>
        </w:rPr>
      </w:pPr>
    </w:p>
    <w:p w:rsidR="00BF1581" w:rsidRDefault="00BF1581" w:rsidP="00BF1581">
      <w:pPr>
        <w:rPr>
          <w:b/>
          <w:bCs/>
          <w:sz w:val="36"/>
          <w:szCs w:val="32"/>
          <w:lang w:val="en-US"/>
        </w:rPr>
      </w:pPr>
    </w:p>
    <w:p w:rsidR="00BF1581" w:rsidRPr="00280000" w:rsidRDefault="00BF1581" w:rsidP="00BF1581">
      <w:pPr>
        <w:rPr>
          <w:b/>
          <w:bCs/>
          <w:sz w:val="36"/>
          <w:szCs w:val="32"/>
          <w:lang w:val="en-US"/>
        </w:rPr>
      </w:pPr>
    </w:p>
    <w:p w:rsidR="00BF1581" w:rsidRDefault="00BF1581" w:rsidP="00BF1581">
      <w:pPr>
        <w:jc w:val="center"/>
        <w:rPr>
          <w:b/>
          <w:bCs/>
          <w:sz w:val="24"/>
        </w:rPr>
      </w:pPr>
    </w:p>
    <w:p w:rsidR="00BF1581" w:rsidRDefault="00BF1581" w:rsidP="00BF1581">
      <w:pPr>
        <w:jc w:val="center"/>
        <w:rPr>
          <w:b/>
          <w:bCs/>
          <w:sz w:val="24"/>
        </w:rPr>
      </w:pPr>
      <w:r w:rsidRPr="00280000">
        <w:rPr>
          <w:b/>
          <w:bCs/>
          <w:sz w:val="24"/>
        </w:rPr>
        <w:t>Performance and Learning Outcome</w:t>
      </w:r>
    </w:p>
    <w:p w:rsidR="00BF1581" w:rsidRDefault="00BF1581" w:rsidP="00BF1581">
      <w:pPr>
        <w:jc w:val="center"/>
        <w:rPr>
          <w:b/>
          <w:bCs/>
          <w:sz w:val="24"/>
        </w:rPr>
      </w:pPr>
      <w:r>
        <w:rPr>
          <w:b/>
          <w:bCs/>
          <w:sz w:val="24"/>
        </w:rPr>
        <w:t>2021-2020</w:t>
      </w:r>
    </w:p>
    <w:p w:rsidR="00BF1581" w:rsidRPr="00280000" w:rsidRDefault="00BF1581" w:rsidP="00BF1581">
      <w:pPr>
        <w:jc w:val="center"/>
        <w:rPr>
          <w:b/>
          <w:bCs/>
          <w:sz w:val="24"/>
        </w:rPr>
      </w:pPr>
    </w:p>
    <w:p w:rsidR="00BF1581" w:rsidRPr="00280000" w:rsidRDefault="00BF1581" w:rsidP="00BF1581">
      <w:pPr>
        <w:rPr>
          <w:sz w:val="24"/>
          <w:lang w:val="en-US"/>
        </w:rPr>
      </w:pPr>
      <w:r w:rsidRPr="00280000">
        <w:rPr>
          <w:sz w:val="24"/>
          <w:lang w:val="en-US"/>
        </w:rPr>
        <w:t xml:space="preserve">After earning their B.Ed. </w:t>
      </w:r>
      <w:proofErr w:type="gramStart"/>
      <w:r w:rsidRPr="00280000">
        <w:rPr>
          <w:sz w:val="24"/>
          <w:lang w:val="en-US"/>
        </w:rPr>
        <w:t>( (</w:t>
      </w:r>
      <w:proofErr w:type="gramEnd"/>
      <w:r w:rsidRPr="00280000">
        <w:rPr>
          <w:sz w:val="24"/>
          <w:lang w:val="en-US"/>
        </w:rPr>
        <w:t>M.Ed.) For two years During the two-year program, student teachers will be able to acquire the following abilities:</w:t>
      </w:r>
    </w:p>
    <w:p w:rsidR="00BF1581" w:rsidRPr="00280000" w:rsidRDefault="00BF1581" w:rsidP="00BF1581">
      <w:pPr>
        <w:rPr>
          <w:b/>
          <w:bCs/>
          <w:sz w:val="24"/>
          <w:lang w:val="en-US"/>
        </w:rPr>
      </w:pPr>
      <w:r w:rsidRPr="00280000">
        <w:rPr>
          <w:b/>
          <w:bCs/>
          <w:sz w:val="24"/>
          <w:lang w:val="en-US"/>
        </w:rPr>
        <w:t>Competence in Content:</w:t>
      </w:r>
    </w:p>
    <w:p w:rsidR="00BF1581" w:rsidRPr="00280000" w:rsidRDefault="00BF1581" w:rsidP="00BF1581">
      <w:pPr>
        <w:pStyle w:val="ListParagraph"/>
        <w:numPr>
          <w:ilvl w:val="0"/>
          <w:numId w:val="1"/>
        </w:numPr>
        <w:rPr>
          <w:sz w:val="24"/>
          <w:lang w:val="en-US"/>
        </w:rPr>
      </w:pPr>
      <w:r w:rsidRPr="00280000">
        <w:rPr>
          <w:sz w:val="24"/>
          <w:lang w:val="en-US"/>
        </w:rPr>
        <w:t>To promote mastery of the required content in foundation and methodology courses by imparting pertinent knowledge.</w:t>
      </w:r>
    </w:p>
    <w:p w:rsidR="00BF1581" w:rsidRPr="00280000" w:rsidRDefault="00BF1581" w:rsidP="00BF1581">
      <w:pPr>
        <w:pStyle w:val="ListParagraph"/>
        <w:numPr>
          <w:ilvl w:val="0"/>
          <w:numId w:val="1"/>
        </w:numPr>
        <w:rPr>
          <w:sz w:val="24"/>
          <w:lang w:val="en-US"/>
        </w:rPr>
      </w:pPr>
      <w:r w:rsidRPr="00280000">
        <w:rPr>
          <w:sz w:val="24"/>
          <w:lang w:val="en-US"/>
        </w:rPr>
        <w:t>To comprehend the paradigm shift in how disciplinary knowledge is conceptualized in school curriculum, to acquire the necessary competencies for organizing learning experiences, and to select and employ appropriate assessment strategies to facilitate learning.</w:t>
      </w:r>
    </w:p>
    <w:p w:rsidR="00BF1581" w:rsidRPr="00280000" w:rsidRDefault="00BF1581" w:rsidP="00BF1581">
      <w:pPr>
        <w:pStyle w:val="ListParagraph"/>
        <w:numPr>
          <w:ilvl w:val="0"/>
          <w:numId w:val="1"/>
        </w:numPr>
        <w:rPr>
          <w:b/>
          <w:bCs/>
          <w:sz w:val="24"/>
          <w:lang w:val="en-US"/>
        </w:rPr>
      </w:pPr>
      <w:r w:rsidRPr="00280000">
        <w:rPr>
          <w:sz w:val="24"/>
          <w:lang w:val="en-US"/>
        </w:rPr>
        <w:t>To examine the syllabus, textbooks, and content</w:t>
      </w:r>
      <w:r w:rsidRPr="00280000">
        <w:rPr>
          <w:b/>
          <w:bCs/>
          <w:sz w:val="24"/>
          <w:lang w:val="en-US"/>
        </w:rPr>
        <w:t>.</w:t>
      </w:r>
    </w:p>
    <w:p w:rsidR="00BF1581" w:rsidRPr="00280000" w:rsidRDefault="00BF1581" w:rsidP="00BF1581">
      <w:pPr>
        <w:rPr>
          <w:b/>
          <w:bCs/>
          <w:sz w:val="24"/>
          <w:lang w:val="en-US"/>
        </w:rPr>
      </w:pPr>
      <w:r w:rsidRPr="00280000">
        <w:rPr>
          <w:b/>
          <w:bCs/>
          <w:sz w:val="24"/>
          <w:lang w:val="en-US"/>
        </w:rPr>
        <w:t>Teaching Skills:</w:t>
      </w:r>
    </w:p>
    <w:p w:rsidR="00BF1581" w:rsidRPr="00280000" w:rsidRDefault="00BF1581" w:rsidP="00BF1581">
      <w:pPr>
        <w:pStyle w:val="ListParagraph"/>
        <w:numPr>
          <w:ilvl w:val="0"/>
          <w:numId w:val="2"/>
        </w:numPr>
        <w:rPr>
          <w:sz w:val="24"/>
          <w:lang w:val="en-US"/>
        </w:rPr>
      </w:pPr>
      <w:r w:rsidRPr="00280000">
        <w:rPr>
          <w:sz w:val="24"/>
          <w:lang w:val="en-US"/>
        </w:rPr>
        <w:t>To confer training abilities and techniques to move the given</w:t>
      </w:r>
    </w:p>
    <w:p w:rsidR="00BF1581" w:rsidRPr="00280000" w:rsidRDefault="00BF1581" w:rsidP="00BF1581">
      <w:pPr>
        <w:pStyle w:val="ListParagraph"/>
        <w:numPr>
          <w:ilvl w:val="0"/>
          <w:numId w:val="2"/>
        </w:numPr>
        <w:rPr>
          <w:sz w:val="24"/>
          <w:lang w:val="en-US"/>
        </w:rPr>
      </w:pPr>
      <w:r w:rsidRPr="00280000">
        <w:rPr>
          <w:sz w:val="24"/>
          <w:lang w:val="en-US"/>
        </w:rPr>
        <w:t>Content reasonably in homeroom circumstances. Teachers learn the material, understand their students, communicate with their parents, and establish guidelines.</w:t>
      </w:r>
    </w:p>
    <w:p w:rsidR="00BF1581" w:rsidRPr="00280000" w:rsidRDefault="00BF1581" w:rsidP="00BF1581">
      <w:pPr>
        <w:pStyle w:val="ListParagraph"/>
        <w:numPr>
          <w:ilvl w:val="0"/>
          <w:numId w:val="2"/>
        </w:numPr>
        <w:rPr>
          <w:sz w:val="24"/>
          <w:lang w:val="en-US"/>
        </w:rPr>
      </w:pPr>
      <w:r w:rsidRPr="00280000">
        <w:rPr>
          <w:sz w:val="24"/>
          <w:lang w:val="en-US"/>
        </w:rPr>
        <w:t>To advance and analysis homeroom rehearses.</w:t>
      </w:r>
    </w:p>
    <w:p w:rsidR="00BF1581" w:rsidRPr="00280000" w:rsidRDefault="00BF1581" w:rsidP="00BF1581">
      <w:pPr>
        <w:pStyle w:val="ListParagraph"/>
        <w:numPr>
          <w:ilvl w:val="0"/>
          <w:numId w:val="2"/>
        </w:numPr>
        <w:rPr>
          <w:sz w:val="24"/>
          <w:lang w:val="en-US"/>
        </w:rPr>
      </w:pPr>
      <w:r w:rsidRPr="00280000">
        <w:rPr>
          <w:sz w:val="24"/>
          <w:lang w:val="en-US"/>
        </w:rPr>
        <w:t>To raise the standard of instruction and learning.</w:t>
      </w:r>
    </w:p>
    <w:p w:rsidR="00BF1581" w:rsidRPr="00280000" w:rsidRDefault="00BF1581" w:rsidP="00BF1581">
      <w:pPr>
        <w:rPr>
          <w:sz w:val="24"/>
          <w:lang w:val="en-US"/>
        </w:rPr>
      </w:pPr>
      <w:r w:rsidRPr="00280000">
        <w:rPr>
          <w:b/>
          <w:bCs/>
          <w:sz w:val="24"/>
          <w:lang w:val="en-US"/>
        </w:rPr>
        <w:t>Ethics in the workplace</w:t>
      </w:r>
      <w:r w:rsidRPr="00280000">
        <w:rPr>
          <w:sz w:val="24"/>
          <w:lang w:val="en-US"/>
        </w:rPr>
        <w:t>:</w:t>
      </w:r>
    </w:p>
    <w:p w:rsidR="00BF1581" w:rsidRPr="00280000" w:rsidRDefault="00BF1581" w:rsidP="00BF1581">
      <w:pPr>
        <w:pStyle w:val="ListParagraph"/>
        <w:numPr>
          <w:ilvl w:val="0"/>
          <w:numId w:val="3"/>
        </w:numPr>
        <w:rPr>
          <w:sz w:val="24"/>
          <w:lang w:val="en-US"/>
        </w:rPr>
      </w:pPr>
      <w:r w:rsidRPr="00280000">
        <w:rPr>
          <w:sz w:val="24"/>
          <w:lang w:val="en-US"/>
        </w:rPr>
        <w:t>To imbibe and uphold the qualities of a good teacher, such as being fair and impartial, loving and respecting each child as an individual</w:t>
      </w:r>
    </w:p>
    <w:p w:rsidR="00BF1581" w:rsidRPr="00280000" w:rsidRDefault="00BF1581" w:rsidP="00BF1581">
      <w:pPr>
        <w:pStyle w:val="ListParagraph"/>
        <w:numPr>
          <w:ilvl w:val="0"/>
          <w:numId w:val="3"/>
        </w:numPr>
        <w:rPr>
          <w:sz w:val="24"/>
          <w:lang w:val="en-US"/>
        </w:rPr>
      </w:pPr>
      <w:r w:rsidRPr="00280000">
        <w:rPr>
          <w:sz w:val="24"/>
          <w:lang w:val="en-US"/>
        </w:rPr>
        <w:t>Inspiring and professionally assisting parents in the care and guidance of their children</w:t>
      </w:r>
    </w:p>
    <w:p w:rsidR="00BF1581" w:rsidRPr="00280000" w:rsidRDefault="00BF1581" w:rsidP="00BF1581">
      <w:pPr>
        <w:pStyle w:val="ListParagraph"/>
        <w:numPr>
          <w:ilvl w:val="0"/>
          <w:numId w:val="3"/>
        </w:numPr>
        <w:rPr>
          <w:sz w:val="24"/>
          <w:lang w:val="en-US"/>
        </w:rPr>
      </w:pPr>
      <w:r w:rsidRPr="00280000">
        <w:rPr>
          <w:sz w:val="24"/>
          <w:lang w:val="en-US"/>
        </w:rPr>
        <w:t>Developing a professional attitude, and demonstrating a commitment to values such as loyalty, love, service, equality, and excellence.</w:t>
      </w:r>
    </w:p>
    <w:p w:rsidR="00BF1581" w:rsidRDefault="00BF1581" w:rsidP="00BF1581">
      <w:pPr>
        <w:rPr>
          <w:b/>
          <w:bCs/>
          <w:sz w:val="24"/>
          <w:lang w:val="en-US"/>
        </w:rPr>
      </w:pPr>
    </w:p>
    <w:p w:rsidR="00BF1581" w:rsidRDefault="00BF1581" w:rsidP="00BF1581">
      <w:pPr>
        <w:rPr>
          <w:b/>
          <w:bCs/>
          <w:sz w:val="24"/>
          <w:lang w:val="en-US"/>
        </w:rPr>
      </w:pPr>
    </w:p>
    <w:p w:rsidR="00BF1581" w:rsidRDefault="00BF1581" w:rsidP="00BF1581">
      <w:pPr>
        <w:rPr>
          <w:b/>
          <w:bCs/>
          <w:sz w:val="24"/>
          <w:lang w:val="en-US"/>
        </w:rPr>
      </w:pPr>
    </w:p>
    <w:p w:rsidR="00BF1581" w:rsidRDefault="00BF1581" w:rsidP="00BF1581">
      <w:pPr>
        <w:rPr>
          <w:b/>
          <w:bCs/>
          <w:sz w:val="24"/>
          <w:lang w:val="en-US"/>
        </w:rPr>
      </w:pPr>
    </w:p>
    <w:p w:rsidR="00BF1581" w:rsidRDefault="00BF1581" w:rsidP="00BF1581">
      <w:pPr>
        <w:rPr>
          <w:b/>
          <w:bCs/>
          <w:sz w:val="24"/>
          <w:lang w:val="en-US"/>
        </w:rPr>
      </w:pPr>
    </w:p>
    <w:p w:rsidR="00BF1581" w:rsidRDefault="00BF1581" w:rsidP="00BF1581">
      <w:pPr>
        <w:rPr>
          <w:b/>
          <w:bCs/>
          <w:sz w:val="24"/>
          <w:lang w:val="en-US"/>
        </w:rPr>
      </w:pPr>
    </w:p>
    <w:p w:rsidR="00BF1581" w:rsidRPr="00280000" w:rsidRDefault="00BF1581" w:rsidP="00BF1581">
      <w:pPr>
        <w:rPr>
          <w:sz w:val="24"/>
          <w:lang w:val="en-US"/>
        </w:rPr>
      </w:pPr>
      <w:r w:rsidRPr="00280000">
        <w:rPr>
          <w:b/>
          <w:bCs/>
          <w:sz w:val="24"/>
          <w:lang w:val="en-US"/>
        </w:rPr>
        <w:t>Responsible citizenship</w:t>
      </w:r>
      <w:r w:rsidRPr="00280000">
        <w:rPr>
          <w:sz w:val="24"/>
          <w:lang w:val="en-US"/>
        </w:rPr>
        <w:t>:</w:t>
      </w:r>
    </w:p>
    <w:p w:rsidR="00BF1581" w:rsidRPr="00280000" w:rsidRDefault="00BF1581" w:rsidP="00BF1581">
      <w:pPr>
        <w:pStyle w:val="ListParagraph"/>
        <w:numPr>
          <w:ilvl w:val="0"/>
          <w:numId w:val="4"/>
        </w:numPr>
        <w:rPr>
          <w:sz w:val="24"/>
          <w:lang w:val="en-US"/>
        </w:rPr>
      </w:pPr>
      <w:r w:rsidRPr="00280000">
        <w:rPr>
          <w:sz w:val="24"/>
          <w:lang w:val="en-US"/>
        </w:rPr>
        <w:t>To comprehend various values like morality, charity, and accepting responsibility for society.</w:t>
      </w:r>
    </w:p>
    <w:p w:rsidR="00BF1581" w:rsidRPr="00280000" w:rsidRDefault="00BF1581" w:rsidP="00BF1581">
      <w:pPr>
        <w:pStyle w:val="ListParagraph"/>
        <w:numPr>
          <w:ilvl w:val="0"/>
          <w:numId w:val="4"/>
        </w:numPr>
        <w:rPr>
          <w:sz w:val="24"/>
          <w:lang w:val="en-US"/>
        </w:rPr>
      </w:pPr>
      <w:r w:rsidRPr="00280000">
        <w:rPr>
          <w:sz w:val="24"/>
          <w:lang w:val="en-US"/>
        </w:rPr>
        <w:t>To cultivate leaders from all walks of life and, as a result, be agents of social change by breaking free of all social ills for the betterment of our nation's citizens and the world.</w:t>
      </w:r>
    </w:p>
    <w:p w:rsidR="00BF1581" w:rsidRPr="00280000" w:rsidRDefault="00BF1581" w:rsidP="00BF1581">
      <w:pPr>
        <w:rPr>
          <w:b/>
          <w:bCs/>
          <w:sz w:val="24"/>
          <w:lang w:val="en-US"/>
        </w:rPr>
      </w:pPr>
      <w:r w:rsidRPr="00280000">
        <w:rPr>
          <w:b/>
          <w:bCs/>
          <w:sz w:val="24"/>
          <w:lang w:val="en-US"/>
        </w:rPr>
        <w:t>Communication:</w:t>
      </w:r>
    </w:p>
    <w:p w:rsidR="00BF1581" w:rsidRPr="00280000" w:rsidRDefault="00BF1581" w:rsidP="00BF1581">
      <w:pPr>
        <w:pStyle w:val="ListParagraph"/>
        <w:numPr>
          <w:ilvl w:val="0"/>
          <w:numId w:val="5"/>
        </w:numPr>
        <w:rPr>
          <w:sz w:val="24"/>
          <w:lang w:val="en-US"/>
        </w:rPr>
      </w:pPr>
      <w:r w:rsidRPr="00280000">
        <w:rPr>
          <w:sz w:val="24"/>
          <w:lang w:val="en-US"/>
        </w:rPr>
        <w:t>It is the capacity to communicate information effectively and efficiently to another person.</w:t>
      </w:r>
    </w:p>
    <w:p w:rsidR="00BF1581" w:rsidRPr="00280000" w:rsidRDefault="00BF1581" w:rsidP="00BF1581">
      <w:pPr>
        <w:pStyle w:val="ListParagraph"/>
        <w:numPr>
          <w:ilvl w:val="0"/>
          <w:numId w:val="5"/>
        </w:numPr>
        <w:rPr>
          <w:sz w:val="24"/>
          <w:lang w:val="en-US"/>
        </w:rPr>
      </w:pPr>
      <w:r w:rsidRPr="00280000">
        <w:rPr>
          <w:sz w:val="24"/>
          <w:lang w:val="en-US"/>
        </w:rPr>
        <w:t>The objective is to plan, teach, and organize school-related and community-based activities and programs. We collaborate with parents and the community for the betterment of students. The goals are to boost confidence and improve communication skills.</w:t>
      </w:r>
    </w:p>
    <w:p w:rsidR="00BF1581" w:rsidRPr="00280000"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Default="00BF1581" w:rsidP="00BF1581">
      <w:pPr>
        <w:rPr>
          <w:b/>
          <w:bCs/>
          <w:sz w:val="24"/>
        </w:rPr>
      </w:pPr>
    </w:p>
    <w:p w:rsidR="00BF1581" w:rsidRPr="00280000" w:rsidRDefault="00BF1581" w:rsidP="00BF1581">
      <w:pPr>
        <w:rPr>
          <w:b/>
          <w:bCs/>
          <w:sz w:val="24"/>
        </w:rPr>
      </w:pPr>
    </w:p>
    <w:p w:rsidR="00BF1581" w:rsidRPr="00280000" w:rsidRDefault="00BF1581" w:rsidP="00BF1581">
      <w:pPr>
        <w:rPr>
          <w:b/>
          <w:bCs/>
          <w:sz w:val="24"/>
        </w:rPr>
      </w:pPr>
    </w:p>
    <w:p w:rsidR="00BF1581" w:rsidRPr="00280000" w:rsidRDefault="00BF1581" w:rsidP="00BF1581">
      <w:pPr>
        <w:rPr>
          <w:b/>
          <w:bCs/>
          <w:sz w:val="24"/>
        </w:rPr>
      </w:pPr>
    </w:p>
    <w:p w:rsidR="00BF1581" w:rsidRPr="00280000" w:rsidRDefault="00BF1581" w:rsidP="00BF1581">
      <w:pPr>
        <w:rPr>
          <w:b/>
          <w:bCs/>
          <w:sz w:val="24"/>
        </w:rPr>
      </w:pPr>
    </w:p>
    <w:p w:rsidR="00BF1581" w:rsidRPr="00280000" w:rsidRDefault="00BF1581" w:rsidP="00BF1581">
      <w:pPr>
        <w:jc w:val="center"/>
        <w:rPr>
          <w:rFonts w:cstheme="minorHAnsi"/>
          <w:b/>
          <w:bCs/>
          <w:sz w:val="28"/>
        </w:rPr>
      </w:pPr>
      <w:proofErr w:type="spellStart"/>
      <w:r w:rsidRPr="00280000">
        <w:rPr>
          <w:rFonts w:cstheme="minorHAnsi"/>
          <w:b/>
          <w:bCs/>
          <w:sz w:val="28"/>
        </w:rPr>
        <w:t>Clos</w:t>
      </w:r>
      <w:proofErr w:type="spellEnd"/>
      <w:r w:rsidRPr="00280000">
        <w:rPr>
          <w:rFonts w:cstheme="minorHAnsi"/>
          <w:b/>
          <w:bCs/>
          <w:sz w:val="28"/>
        </w:rPr>
        <w:t>: COURSE LEARNING OUT COME</w:t>
      </w:r>
    </w:p>
    <w:p w:rsidR="00BF1581" w:rsidRPr="00280000" w:rsidRDefault="00BF1581" w:rsidP="00BF1581">
      <w:pPr>
        <w:spacing w:before="120" w:after="0"/>
        <w:rPr>
          <w:rStyle w:val="Strong"/>
          <w:rFonts w:cstheme="minorHAnsi"/>
          <w:color w:val="2D2D2D"/>
          <w:sz w:val="24"/>
          <w:shd w:val="clear" w:color="auto" w:fill="FFFFFF"/>
        </w:rPr>
      </w:pPr>
    </w:p>
    <w:p w:rsidR="00BF1581" w:rsidRPr="00280000" w:rsidRDefault="00BF1581" w:rsidP="00BF1581">
      <w:pPr>
        <w:spacing w:before="120" w:after="0"/>
        <w:rPr>
          <w:rFonts w:cstheme="minorHAnsi"/>
          <w:b/>
          <w:bCs/>
          <w:sz w:val="24"/>
        </w:rPr>
      </w:pPr>
      <w:r w:rsidRPr="00280000">
        <w:rPr>
          <w:rStyle w:val="Strong"/>
          <w:rFonts w:cstheme="minorHAnsi"/>
          <w:color w:val="2D2D2D"/>
          <w:sz w:val="24"/>
          <w:shd w:val="clear" w:color="auto" w:fill="FFFFFF"/>
        </w:rPr>
        <w:t>Course 1: Childhood and Growing Up</w:t>
      </w:r>
    </w:p>
    <w:p w:rsidR="00BF1581" w:rsidRPr="00280000" w:rsidRDefault="00BF1581" w:rsidP="00BF1581">
      <w:pPr>
        <w:pStyle w:val="NormalWeb"/>
        <w:shd w:val="clear" w:color="auto" w:fill="FFFFFF"/>
        <w:spacing w:before="120" w:beforeAutospacing="0" w:after="0" w:afterAutospacing="0"/>
        <w:rPr>
          <w:rFonts w:asciiTheme="minorHAnsi" w:hAnsiTheme="minorHAnsi" w:cstheme="minorHAnsi"/>
          <w:b/>
          <w:bCs/>
          <w:color w:val="2D2D2D"/>
          <w:szCs w:val="22"/>
        </w:rPr>
      </w:pPr>
      <w:r w:rsidRPr="00280000">
        <w:rPr>
          <w:rFonts w:asciiTheme="minorHAnsi" w:hAnsiTheme="minorHAnsi" w:cstheme="minorHAnsi"/>
          <w:b/>
          <w:bCs/>
          <w:color w:val="2D2D2D"/>
          <w:szCs w:val="22"/>
        </w:rPr>
        <w:t>After learning this course, the student teacher will be able to-</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Explain concept and stages of growth and development.</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Bring out relationship between development and environmental factors.</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Elaborate developmentally appropriate learning opportunities based on brain research.</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Explain relationship of development with learning.</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Organize activities according to different roles of learner.</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Organize appropriate programs for development during later childhood and adolescence.</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Design educational experiences for differently able learners.</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-explain concept of adjustment and causes of maladjustment</w:t>
      </w: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BF1581" w:rsidRPr="00280000" w:rsidRDefault="00BF1581" w:rsidP="00BF1581">
      <w:pPr>
        <w:pStyle w:val="NormalWeb"/>
        <w:shd w:val="clear" w:color="auto" w:fill="FFFFFF"/>
        <w:spacing w:before="120" w:beforeAutospacing="0" w:after="0" w:afterAutospacing="0"/>
        <w:rPr>
          <w:rFonts w:asciiTheme="minorHAnsi" w:hAnsiTheme="minorHAnsi" w:cstheme="minorHAnsi"/>
          <w:b/>
          <w:bCs/>
          <w:color w:val="2D2D2D"/>
          <w:szCs w:val="22"/>
        </w:rPr>
      </w:pPr>
      <w:r w:rsidRPr="00280000">
        <w:rPr>
          <w:rStyle w:val="Strong"/>
          <w:rFonts w:asciiTheme="minorHAnsi" w:hAnsiTheme="minorHAnsi" w:cstheme="minorHAnsi"/>
          <w:color w:val="2D2D2D"/>
          <w:sz w:val="32"/>
          <w:szCs w:val="22"/>
        </w:rPr>
        <w:t>Course 2 Contemporary India and Education</w:t>
      </w:r>
    </w:p>
    <w:p w:rsidR="00BF1581" w:rsidRPr="00280000" w:rsidRDefault="00BF1581" w:rsidP="00BF1581">
      <w:pPr>
        <w:pStyle w:val="NormalWeb"/>
        <w:shd w:val="clear" w:color="auto" w:fill="FFFFFF"/>
        <w:spacing w:before="120" w:beforeAutospacing="0" w:after="0" w:afterAutospacing="0"/>
        <w:rPr>
          <w:rFonts w:asciiTheme="minorHAnsi" w:hAnsiTheme="minorHAnsi" w:cstheme="minorHAnsi"/>
          <w:b/>
          <w:color w:val="2D2D2D"/>
          <w:sz w:val="28"/>
          <w:szCs w:val="22"/>
        </w:rPr>
      </w:pPr>
      <w:r w:rsidRPr="00280000">
        <w:rPr>
          <w:rFonts w:asciiTheme="minorHAnsi" w:hAnsiTheme="minorHAnsi" w:cstheme="minorHAnsi"/>
          <w:b/>
          <w:color w:val="2D2D2D"/>
          <w:sz w:val="28"/>
          <w:szCs w:val="22"/>
        </w:rPr>
        <w:t>After learning this course, the student teacher will be able to-</w:t>
      </w:r>
    </w:p>
    <w:p w:rsidR="00BF1581" w:rsidRPr="00280000" w:rsidRDefault="00BF1581" w:rsidP="00BF1581">
      <w:pPr>
        <w:pStyle w:val="NormalWeb"/>
        <w:shd w:val="clear" w:color="auto" w:fill="FFFFFF"/>
        <w:spacing w:before="120" w:beforeAutospacing="0" w:after="0" w:afterAutospacing="0"/>
        <w:ind w:left="720"/>
        <w:rPr>
          <w:rFonts w:asciiTheme="minorHAnsi" w:hAnsiTheme="minorHAnsi" w:cstheme="minorHAnsi"/>
          <w:b/>
          <w:color w:val="2D2D2D"/>
          <w:sz w:val="28"/>
          <w:szCs w:val="22"/>
        </w:rPr>
      </w:pP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Comprehend the clear picture of present Indian society</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Understand the current problems in Indian Society.</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Understand and express the role of a teacher and education in the social reformation.</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Understand the importance of social values and their inculcation through education.</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Understand the basic concept of education and its process.</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Think critically regarding the aspects of education as a system and their interrelationship</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Think and express the philosophical perspectives of education.</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Understand the role philosophy in realizing the goals and objectives of education.</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Understand different concepts from educational sociology.</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Understand the relevance of democracy with education.</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Comprehend the importance of national integration and international understanding.</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Understand the role of </w:t>
      </w:r>
      <w:proofErr w:type="spellStart"/>
      <w:r w:rsidRPr="00280000">
        <w:rPr>
          <w:rFonts w:asciiTheme="minorHAnsi" w:hAnsiTheme="minorHAnsi" w:cstheme="minorHAnsi"/>
          <w:color w:val="2D2D2D"/>
          <w:szCs w:val="22"/>
        </w:rPr>
        <w:t>Universalization</w:t>
      </w:r>
      <w:proofErr w:type="spellEnd"/>
      <w:r w:rsidRPr="00280000">
        <w:rPr>
          <w:rFonts w:asciiTheme="minorHAnsi" w:hAnsiTheme="minorHAnsi" w:cstheme="minorHAnsi"/>
          <w:color w:val="2D2D2D"/>
          <w:szCs w:val="22"/>
        </w:rPr>
        <w:t xml:space="preserve"> of School Education.</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Understand the Idea of the common school’ system.</w:t>
      </w: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Default="00BF1581" w:rsidP="00BF1581">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BF1581" w:rsidRPr="00280000" w:rsidRDefault="00BF1581" w:rsidP="00BF1581">
      <w:pPr>
        <w:pStyle w:val="NormalWeb"/>
        <w:shd w:val="clear" w:color="auto" w:fill="FFFFFF"/>
        <w:spacing w:before="120" w:beforeAutospacing="0" w:after="0" w:afterAutospacing="0"/>
        <w:rPr>
          <w:rFonts w:asciiTheme="minorHAnsi" w:hAnsiTheme="minorHAnsi" w:cstheme="minorHAnsi"/>
          <w:color w:val="2D2D2D"/>
          <w:szCs w:val="22"/>
        </w:rPr>
      </w:pPr>
      <w:r w:rsidRPr="00280000">
        <w:rPr>
          <w:rStyle w:val="Strong"/>
          <w:rFonts w:asciiTheme="minorHAnsi" w:hAnsiTheme="minorHAnsi" w:cstheme="minorHAnsi"/>
          <w:color w:val="2D2D2D"/>
          <w:sz w:val="28"/>
          <w:szCs w:val="22"/>
        </w:rPr>
        <w:t>Course 3 Critical Understanding of ICT</w:t>
      </w:r>
    </w:p>
    <w:p w:rsidR="00BF1581" w:rsidRPr="00280000" w:rsidRDefault="00BF1581" w:rsidP="00BF1581">
      <w:pPr>
        <w:pStyle w:val="NormalWeb"/>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b/>
          <w:color w:val="2D2D2D"/>
          <w:sz w:val="28"/>
          <w:szCs w:val="22"/>
        </w:rPr>
        <w:t>After learning this course, the student teacher will be able to-</w:t>
      </w:r>
    </w:p>
    <w:p w:rsidR="00BF1581" w:rsidRPr="00280000" w:rsidRDefault="00BF1581" w:rsidP="00BF1581">
      <w:pPr>
        <w:pStyle w:val="NormalWeb"/>
        <w:shd w:val="clear" w:color="auto" w:fill="FFFFFF"/>
        <w:spacing w:before="120" w:beforeAutospacing="0" w:after="0" w:afterAutospacing="0"/>
        <w:ind w:left="720"/>
        <w:rPr>
          <w:rFonts w:asciiTheme="minorHAnsi" w:hAnsiTheme="minorHAnsi" w:cstheme="minorHAnsi"/>
          <w:b/>
          <w:color w:val="2D2D2D"/>
          <w:sz w:val="28"/>
          <w:szCs w:val="22"/>
        </w:rPr>
      </w:pP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Describe the changing pattern of education due to ICT.</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Explain the challenges in integrating ICT in school education.</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Explain the software and its uses in Education.</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Apply the ICT strategies in Teaching-Learning process.</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Explain the meaning and characteristics of computers.</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Operate various hardware devices.</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Explain the software and its uses in Education.</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Analyse the teaching-learning as a communication process.</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Apply the ICT strategies in the Teaching-Learning process.</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Use of ICT in Teaching-Learning – explain the concept, need &amp; uses of the internet and intranet.</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Explain the role of teacher and student in teaching, evaluation, educational management, Classroom Environment &amp; Infrastructure</w:t>
      </w:r>
    </w:p>
    <w:p w:rsidR="00BF1581" w:rsidRPr="00280000" w:rsidRDefault="00BF1581" w:rsidP="00BF1581">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Comply with the changing role of teacher due to ICT</w:t>
      </w:r>
    </w:p>
    <w:p w:rsidR="00BF1581" w:rsidRPr="00280000" w:rsidRDefault="00BF1581" w:rsidP="00BF1581">
      <w:pPr>
        <w:pStyle w:val="NormalWeb"/>
        <w:shd w:val="clear" w:color="auto" w:fill="FFFFFF"/>
        <w:spacing w:before="120" w:beforeAutospacing="0" w:after="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BF1581" w:rsidRPr="00280000" w:rsidRDefault="00BF1581" w:rsidP="00BF1581">
      <w:pPr>
        <w:pStyle w:val="NormalWeb"/>
        <w:shd w:val="clear" w:color="auto" w:fill="FFFFFF"/>
        <w:spacing w:before="0" w:beforeAutospacing="0" w:after="0" w:afterAutospacing="0"/>
        <w:rPr>
          <w:rFonts w:asciiTheme="minorHAnsi" w:hAnsiTheme="minorHAnsi" w:cstheme="minorHAnsi"/>
          <w:color w:val="2D2D2D"/>
          <w:szCs w:val="22"/>
        </w:rPr>
      </w:pPr>
      <w:r w:rsidRPr="00280000">
        <w:rPr>
          <w:rStyle w:val="Strong"/>
          <w:rFonts w:asciiTheme="minorHAnsi" w:hAnsiTheme="minorHAnsi" w:cstheme="minorHAnsi"/>
          <w:color w:val="2D2D2D"/>
          <w:szCs w:val="22"/>
        </w:rPr>
        <w:t>Course 4 Learning and Teaching</w:t>
      </w:r>
    </w:p>
    <w:p w:rsidR="00BF1581" w:rsidRPr="00280000" w:rsidRDefault="00BF1581" w:rsidP="00BF1581">
      <w:pPr>
        <w:pStyle w:val="NormalWeb"/>
        <w:shd w:val="clear" w:color="auto" w:fill="FFFFFF"/>
        <w:spacing w:before="0" w:beforeAutospacing="0" w:after="0" w:afterAutospacing="0"/>
        <w:rPr>
          <w:rFonts w:asciiTheme="minorHAnsi" w:hAnsiTheme="minorHAnsi" w:cstheme="minorHAnsi"/>
          <w:b/>
          <w:bCs/>
          <w:color w:val="2D2D2D"/>
          <w:szCs w:val="22"/>
        </w:rPr>
      </w:pPr>
      <w:r w:rsidRPr="00280000">
        <w:rPr>
          <w:rFonts w:asciiTheme="minorHAnsi" w:hAnsiTheme="minorHAnsi" w:cstheme="minorHAnsi"/>
          <w:b/>
          <w:bCs/>
          <w:color w:val="2D2D2D"/>
          <w:szCs w:val="22"/>
        </w:rPr>
        <w:t>After learning this course, the student teacher will be able to</w:t>
      </w:r>
    </w:p>
    <w:p w:rsidR="00BF1581" w:rsidRPr="00280000" w:rsidRDefault="00BF1581" w:rsidP="00BF1581">
      <w:pPr>
        <w:pStyle w:val="NormalWeb"/>
        <w:shd w:val="clear" w:color="auto" w:fill="FFFFFF"/>
        <w:spacing w:before="0" w:beforeAutospacing="0" w:after="0" w:afterAutospacing="0"/>
        <w:rPr>
          <w:rFonts w:asciiTheme="minorHAnsi" w:hAnsiTheme="minorHAnsi" w:cstheme="minorHAnsi"/>
          <w:b/>
          <w:bCs/>
          <w:color w:val="2D2D2D"/>
          <w:szCs w:val="22"/>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concept of learning – explain types of knowledge and processes of knowing.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Elaborate stages of teaching.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Develop insight into various roles of a teacher.</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Compare various views on human learning.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Consider various roles of learner and teacher for planning of various learning situations.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Elaborate principles of constructivist and cooperative learning.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Teaching – assisting learners to think inductively.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Assisting learners to attainment concepts.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Assisting learners to organize/ structure information logically – assisting learners to empathize with others.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Facilitate information processing.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Organize learning experiences to develop reasoning and problem-solving.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Develop self-learning skills – plan for developing Creative thinking.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Apply psychological principles for obtaining positive transfer of learning.</w:t>
      </w: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5 Language across Curriculum</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BF1581" w:rsidRPr="00280000" w:rsidRDefault="00BF1581" w:rsidP="00BF1581">
      <w:pPr>
        <w:pStyle w:val="ListParagraph"/>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Discuss the basic nature and characteristics of language.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the importance of phonetics of the language.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Elaborate relationship of language with society, culture, literature – Explain the significance of basic principle of linguistics.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Discuss place and importance of mother tongue, verbal intelligence.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place of language in personality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Discuss the impact of ICT on language and English on mother tongue.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place of language and centrality of language in the school curriculum.</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Discuss the Constitutional provisions and policies.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Describe importance of language in every subject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correlation of language with other subjects – discuss the Issue of medium of instruction and Semi English medium for Science.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Apply various methods of teaching in transaction of content.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importance of four basic skills.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Apply different techniques to enhance teaching learning transaction of language.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Discuss various ways of enriching vocabulary.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functional purposes of learning language.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characteristics of language teacher.</w:t>
      </w:r>
    </w:p>
    <w:p w:rsidR="00BF1581" w:rsidRPr="00280000" w:rsidRDefault="00BF1581" w:rsidP="00BF1581">
      <w:pPr>
        <w:pStyle w:val="ListParagraph"/>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Course 6:1 Subject Education: English Language Education</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BF1581" w:rsidRPr="00280000" w:rsidRDefault="00BF1581" w:rsidP="00BF1581">
      <w:pPr>
        <w:pStyle w:val="ListParagraph"/>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the nature and structure of English Language.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Express the importance of English Language as a means of communication.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Develop insight into major concepts, principles, perceptive and features of English Language at school level.</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Analyse features and principles of curriculum development of English Language.</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Course 6:7: Subject Education: Mathematics Education</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BF1581" w:rsidRPr="00280000" w:rsidRDefault="00BF1581" w:rsidP="00BF1581">
      <w:pPr>
        <w:pStyle w:val="ListParagraph"/>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nature and structure of Mathematics.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State the aims of Mathematics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Plan for imbibing values through Mathematics teaching.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Elaborate on skills, competencies and commitment required for becoming a mathematics teacher – write instructional objectives of teaching of a topic.</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Analyse features of existing curriculum of Mathematics in the light of NCF 2005 and principles of curriculum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Establish correlation of Mathematics with other subjects.</w:t>
      </w:r>
    </w:p>
    <w:p w:rsidR="00BF1581" w:rsidRPr="00280000" w:rsidRDefault="00BF1581" w:rsidP="00BF1581">
      <w:pPr>
        <w:pStyle w:val="ListParagraph"/>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bCs/>
          <w:color w:val="2D2D2D"/>
          <w:kern w:val="0"/>
          <w:sz w:val="24"/>
          <w:lang w:eastAsia="en-IN"/>
        </w:rPr>
        <w:t>Course 6:8: Subject Education Commerce Education</w:t>
      </w: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color w:val="2D2D2D"/>
          <w:kern w:val="0"/>
          <w:sz w:val="24"/>
          <w:lang w:eastAsia="en-IN"/>
        </w:rPr>
        <w:t>After learning this course, the student teacher will be able to-</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the nature and structure of Commerce.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Understand the aims of Commerce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Write instructional objectives of teaching of a topic.</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Establish correlation of Commerce with other subjects.</w:t>
      </w:r>
    </w:p>
    <w:p w:rsidR="00BF1581" w:rsidRPr="00280000" w:rsidRDefault="00BF1581" w:rsidP="00BF1581">
      <w:pPr>
        <w:pStyle w:val="ListParagraph"/>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bCs/>
          <w:color w:val="2D2D2D"/>
          <w:kern w:val="0"/>
          <w:sz w:val="24"/>
          <w:lang w:eastAsia="en-IN"/>
        </w:rPr>
        <w:t>Course 7:1: Subject Education: Book keeping and Accountancy Education</w:t>
      </w: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color w:val="2D2D2D"/>
          <w:kern w:val="0"/>
          <w:sz w:val="24"/>
          <w:lang w:eastAsia="en-IN"/>
        </w:rPr>
        <w:t>After learning this course, the student teacher will be able to-</w:t>
      </w: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the nature and structure of Book Keeping and Accountancy.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Understand the aims of Book Keeping and Accountancy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Write instructional objectives of teaching of a topic.</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Establish correlation of Book Keeping and Accountancy with other subjects.</w:t>
      </w:r>
    </w:p>
    <w:p w:rsidR="00BF1581" w:rsidRPr="00280000" w:rsidRDefault="00BF1581" w:rsidP="00BF1581">
      <w:pPr>
        <w:pStyle w:val="ListParagraph"/>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bCs/>
          <w:color w:val="2D2D2D"/>
          <w:kern w:val="0"/>
          <w:sz w:val="24"/>
          <w:lang w:eastAsia="en-IN"/>
        </w:rPr>
        <w:t>Course 7:2: Subject Education: Economics Education</w:t>
      </w: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color w:val="2D2D2D"/>
          <w:kern w:val="0"/>
          <w:sz w:val="24"/>
          <w:lang w:eastAsia="en-IN"/>
        </w:rPr>
        <w:t>After learning this course, the student teacher will be able to</w:t>
      </w: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nature and structure of Economics.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Understand the aims of Economics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Write instructional objectives of teaching of a topic.</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Establish correlation of Economics with other subjects.</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Course 7:3: Subject Education Geography Education</w:t>
      </w:r>
    </w:p>
    <w:p w:rsidR="00BF1581" w:rsidRPr="00280000" w:rsidRDefault="00BF1581" w:rsidP="00BF1581">
      <w:p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meaning, definition, nature and structure of Geography.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Understand the aims of Geography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Plan for imbibing values through Geography teaching.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Write instructional objectives of teaching of a topic.</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Analyse features of existing curriculum of Geography in the light of NCF 2005 and principles of curriculum development – establish correlation of Geography </w:t>
      </w:r>
      <w:proofErr w:type="spellStart"/>
      <w:r w:rsidRPr="00280000">
        <w:rPr>
          <w:rFonts w:eastAsia="Times New Roman" w:cstheme="minorHAnsi"/>
          <w:color w:val="2D2D2D"/>
          <w:kern w:val="0"/>
          <w:sz w:val="24"/>
          <w:lang w:eastAsia="en-IN"/>
        </w:rPr>
        <w:t>withother</w:t>
      </w:r>
      <w:proofErr w:type="spellEnd"/>
      <w:r w:rsidRPr="00280000">
        <w:rPr>
          <w:rFonts w:eastAsia="Times New Roman" w:cstheme="minorHAnsi"/>
          <w:color w:val="2D2D2D"/>
          <w:kern w:val="0"/>
          <w:sz w:val="24"/>
          <w:lang w:eastAsia="en-IN"/>
        </w:rPr>
        <w:t xml:space="preserve"> subjects.</w:t>
      </w:r>
    </w:p>
    <w:p w:rsidR="00BF1581" w:rsidRPr="00280000" w:rsidRDefault="00BF1581" w:rsidP="00BF1581">
      <w:pPr>
        <w:pStyle w:val="ListParagraph"/>
        <w:shd w:val="clear" w:color="auto" w:fill="FFFFFF"/>
        <w:spacing w:after="315" w:line="240" w:lineRule="auto"/>
        <w:rPr>
          <w:rFonts w:eastAsia="Times New Roman" w:cstheme="minorHAnsi"/>
          <w:b/>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bCs/>
          <w:color w:val="2D2D2D"/>
          <w:kern w:val="0"/>
          <w:sz w:val="24"/>
          <w:lang w:eastAsia="en-IN"/>
        </w:rPr>
        <w:t>Course 7:4: Subject Education History Education</w:t>
      </w: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color w:val="2D2D2D"/>
          <w:kern w:val="0"/>
          <w:sz w:val="24"/>
          <w:lang w:eastAsia="en-IN"/>
        </w:rPr>
        <w:t xml:space="preserve"> After learning this course, the student teacher will be able to-</w:t>
      </w:r>
    </w:p>
    <w:p w:rsidR="00BF1581" w:rsidRPr="00280000" w:rsidRDefault="00BF1581" w:rsidP="00BF1581">
      <w:pPr>
        <w:shd w:val="clear" w:color="auto" w:fill="FFFFFF"/>
        <w:spacing w:after="0" w:line="240" w:lineRule="auto"/>
        <w:rPr>
          <w:rFonts w:eastAsia="Times New Roman" w:cstheme="minorHAnsi"/>
          <w:b/>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Elaborate the nature and the structure of History and political Science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aims of History teaching.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Plan for imbibing values through history and political science.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changing concept of History and political Science Education teaching.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Write instructional objectives of teaching of a topic.</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–Analyse features of existing curriculum of History and politics Education in the light of NCF 2005 and principles of curriculum development History and Political Science Education at secondary school level.</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Understanding and explain Constitutional Vision for a Democratic India The making of the Constitution of India.</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Establish correlation of History with other school subjects and life situations.</w:t>
      </w:r>
    </w:p>
    <w:p w:rsidR="00BF1581" w:rsidRPr="00280000" w:rsidRDefault="00BF1581" w:rsidP="00BF1581">
      <w:pPr>
        <w:pStyle w:val="ListParagraph"/>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7:5: Subject Education: Social Science Education</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 xml:space="preserve"> After learning this course, the student teacher will be able to-</w:t>
      </w: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meaning, definition, nature and structure of Social Science.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Understand the aims of Social Science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Plan for imbibing values through Social Science teaching.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Write instructional objectives of teaching of a topic.</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Analyse features of existing curriculum of Social Science in the light of NCF 2005 and principles of curriculum development – establish correlation of Social Science with other subjects.</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 xml:space="preserve">  Course 7:6: Subject Education: Science and Technology Education</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 xml:space="preserve">  After learning this course, the student teacher will be able to-</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nature and structure of science.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Understand the aims of science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Plan for imbibing values through science teaching.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Write instructional objectives of teaching of a topic.</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Analyse features of existing curriculum of Science and Technology in the light of NCF 2005 and principles of curriculum development – establish correlation of science with other subject.</w:t>
      </w:r>
    </w:p>
    <w:p w:rsidR="00BF1581" w:rsidRPr="00280000" w:rsidRDefault="00BF1581" w:rsidP="00BF1581">
      <w:pPr>
        <w:pStyle w:val="ListParagraph"/>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 </w:t>
      </w: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8: Assessment for Learning</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BF1581" w:rsidRPr="00280000" w:rsidRDefault="00BF1581" w:rsidP="00BF1581">
      <w:pPr>
        <w:pStyle w:val="ListParagraph"/>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Use assessment in constructivist paradigm for various purposes.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Gain critical understanding of issues in evaluation practices.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Become aware of key concepts such as, measurement, evaluation, test, examination, formative and summative assessment – construct and use appropriate tools of evaluation.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Critically analyse various examination reforms in India.</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Give suggestions for improving quality of questions in exam papers.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Use ICT in examination.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Analyse and interpret data for drawing inferences.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Use various types of feedback for improving learning.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Develop and maintain a comprehensive and consolidated learner profile.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Critically analyse impact of the prevailing examination system.</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Evaluate impact of examination-driven schooling.</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Evolve realistic, comprehensive and dynamic assessment procedures that are able to keep the whole student in view.</w:t>
      </w:r>
    </w:p>
    <w:p w:rsidR="00BF1581" w:rsidRPr="00280000" w:rsidRDefault="00BF1581" w:rsidP="00BF1581">
      <w:pPr>
        <w:shd w:val="clear" w:color="auto" w:fill="FFFFFF"/>
        <w:spacing w:after="315" w:line="240" w:lineRule="auto"/>
        <w:ind w:left="360"/>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ind w:left="360"/>
        <w:rPr>
          <w:rFonts w:eastAsia="Times New Roman" w:cstheme="minorHAnsi"/>
          <w:b/>
          <w:bCs/>
          <w:color w:val="2D2D2D"/>
          <w:kern w:val="0"/>
          <w:sz w:val="24"/>
          <w:lang w:eastAsia="en-IN"/>
        </w:rPr>
      </w:pPr>
    </w:p>
    <w:p w:rsidR="00BF1581"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9: Knowledge and Curriculum</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 xml:space="preserve"> After learning this course, the student teacher will be able to-</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Describe epistemological bases of modern child cantered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Justify changes in education due to advancement in ICT and educational psychology.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Relate constitutional values with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educational implications of nationalism, universalism, secularism, multiculturalism, multilingualism</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Describe the role of NCERT, SCERT, SSC/ CBSC /ICSE Boards and Text book Bureau</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determinants of curriculum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Select and develop the proper learning resources.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Concept, meaning and nature of knowledge cantered society.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Concept of culture and modernity.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Relate constitutional values with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educational implications of nationalism, universalism, secularism, multiculturalism, multilingualism.</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Justify changes in education due to advancement in ICT and educational psychology.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concept of curriculum.</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Distinguish hidden and enacted curriculum.</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various dimension of curriculum.</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Compare between curriculum, syllabus and textbook.</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Use different approaches of curriculum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Elaborate process of curriculum development. – </w:t>
      </w:r>
      <w:proofErr w:type="gramStart"/>
      <w:r w:rsidRPr="00280000">
        <w:rPr>
          <w:rFonts w:eastAsia="Times New Roman" w:cstheme="minorHAnsi"/>
          <w:color w:val="2D2D2D"/>
          <w:kern w:val="0"/>
          <w:sz w:val="24"/>
          <w:lang w:eastAsia="en-IN"/>
        </w:rPr>
        <w:t>describe</w:t>
      </w:r>
      <w:proofErr w:type="gramEnd"/>
      <w:r w:rsidRPr="00280000">
        <w:rPr>
          <w:rFonts w:eastAsia="Times New Roman" w:cstheme="minorHAnsi"/>
          <w:color w:val="2D2D2D"/>
          <w:kern w:val="0"/>
          <w:sz w:val="24"/>
          <w:lang w:eastAsia="en-IN"/>
        </w:rPr>
        <w:t xml:space="preserve"> the role of NCERT, SCERT, SSC/ CBSC /ICSE Boards and Text book Bureau – explain the determinants of curriculum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proofErr w:type="gramStart"/>
      <w:r w:rsidRPr="00280000">
        <w:rPr>
          <w:rFonts w:eastAsia="Times New Roman" w:cstheme="minorHAnsi"/>
          <w:color w:val="2D2D2D"/>
          <w:kern w:val="0"/>
          <w:sz w:val="24"/>
          <w:lang w:eastAsia="en-IN"/>
        </w:rPr>
        <w:t>teacher ‘s</w:t>
      </w:r>
      <w:proofErr w:type="gramEnd"/>
      <w:r w:rsidRPr="00280000">
        <w:rPr>
          <w:rFonts w:eastAsia="Times New Roman" w:cstheme="minorHAnsi"/>
          <w:color w:val="2D2D2D"/>
          <w:kern w:val="0"/>
          <w:sz w:val="24"/>
          <w:lang w:eastAsia="en-IN"/>
        </w:rPr>
        <w:t xml:space="preserve"> role in curriculum transaction.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Select and develop the proper learning resources.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Elaborate the process of curriculum evaluation and renewal.</w:t>
      </w:r>
    </w:p>
    <w:p w:rsidR="00BF1581" w:rsidRPr="00280000" w:rsidRDefault="00BF1581" w:rsidP="00BF1581">
      <w:pPr>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0" w:line="240" w:lineRule="auto"/>
        <w:ind w:left="360"/>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10: Creating an Inclusive School</w:t>
      </w:r>
    </w:p>
    <w:p w:rsidR="00BF1581" w:rsidRPr="00280000" w:rsidRDefault="00BF1581" w:rsidP="00BF1581">
      <w:pPr>
        <w:shd w:val="clear" w:color="auto" w:fill="FFFFFF"/>
        <w:spacing w:after="0" w:line="240" w:lineRule="auto"/>
        <w:ind w:left="360"/>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BF1581" w:rsidRPr="00280000" w:rsidRDefault="00BF1581" w:rsidP="00BF1581">
      <w:pPr>
        <w:shd w:val="clear" w:color="auto" w:fill="FFFFFF"/>
        <w:spacing w:after="0" w:line="240" w:lineRule="auto"/>
        <w:ind w:left="360"/>
        <w:rPr>
          <w:rFonts w:eastAsia="Times New Roman" w:cstheme="minorHAnsi"/>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Become aware of legal provisions and policies about inclusive education in India</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causes characteristics and special needs of children with physical, mental, economic, cultural diversity and learning disability.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Orient parents and peer group for support.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Use cooperative learning strategies in class.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Collaborate with support teachers.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Apply learner friendly evaluation process.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causes characteristics and special needs of children with physical diversity.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causes characteristics and special needs of children with mental diversity.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causes characteristics and special needs of children with learning disabilities.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causes characteristics and special needs of children with Socio-economic-cultural and emotional diversity.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Describe infrastructural changes required for inclusion of diverse students.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support services for inclusive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Maintain records in inclusive set up.</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application of technology in inclusive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Involve community resources as a support – orient parents and peer group for support.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procedure of pre-assessment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Develop individual education plan to cater special needs of students.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Use cooperative learning strategies in class.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Collaborate with support teachers – apply learner friendly evaluation process.</w:t>
      </w:r>
    </w:p>
    <w:p w:rsidR="00BF1581" w:rsidRPr="00280000" w:rsidRDefault="00BF1581" w:rsidP="00BF1581">
      <w:pPr>
        <w:pStyle w:val="ListParagraph"/>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pStyle w:val="ListParagraph"/>
        <w:shd w:val="clear" w:color="auto" w:fill="FFFFFF"/>
        <w:spacing w:after="315"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jc w:val="both"/>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Core Course 11: Gender, School and Society</w:t>
      </w: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r w:rsidRPr="00280000">
        <w:rPr>
          <w:rFonts w:eastAsia="Times New Roman" w:cstheme="minorHAnsi"/>
          <w:color w:val="2D2D2D"/>
          <w:kern w:val="0"/>
          <w:sz w:val="24"/>
          <w:lang w:eastAsia="en-IN"/>
        </w:rPr>
        <w:t>-</w:t>
      </w: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Describe issues concerned with women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Suggest remedial measures to overcome constraints to education of women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Understand various social reform movements in India with respect to women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Design learning experiences for gender sensitization and women empowerment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Organize training and counselling for various personnel regarding gender equality and women empowerment.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concepts of gender, sex, feminism and gender bias.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Describe issues concerned with women.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recommendations of various commissions and </w:t>
      </w:r>
      <w:proofErr w:type="spellStart"/>
      <w:r w:rsidRPr="00280000">
        <w:rPr>
          <w:rFonts w:eastAsia="Times New Roman" w:cstheme="minorHAnsi"/>
          <w:color w:val="2D2D2D"/>
          <w:kern w:val="0"/>
          <w:sz w:val="24"/>
          <w:lang w:eastAsia="en-IN"/>
        </w:rPr>
        <w:t>Abhiyan</w:t>
      </w:r>
      <w:proofErr w:type="spellEnd"/>
      <w:r w:rsidRPr="00280000">
        <w:rPr>
          <w:rFonts w:eastAsia="Times New Roman" w:cstheme="minorHAnsi"/>
          <w:color w:val="2D2D2D"/>
          <w:kern w:val="0"/>
          <w:sz w:val="24"/>
          <w:lang w:eastAsia="en-IN"/>
        </w:rPr>
        <w:t xml:space="preserve"> regarding women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constraints in the socio-political system regarding women empowerment.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constraints to education of Women in India.</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Suggest remedial measures to overcome constraints.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concept and dimensions of women empowerment.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Become aware about various social reform movements in India with respect to women </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relevance of provisions in constitution for gender equality.</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role of school in gender equality and women empowerment.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Analyse and develop school curriculum with gender equality perspective.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Design learning experiences for gender sensitization and women empowerment.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Organize training and counselling for various personnel regarding gender equality and women empowerment – develop </w:t>
      </w:r>
      <w:proofErr w:type="gramStart"/>
      <w:r w:rsidRPr="00280000">
        <w:rPr>
          <w:rFonts w:eastAsia="Times New Roman" w:cstheme="minorHAnsi"/>
          <w:color w:val="2D2D2D"/>
          <w:kern w:val="0"/>
          <w:sz w:val="24"/>
          <w:lang w:eastAsia="en-IN"/>
        </w:rPr>
        <w:t>oneself</w:t>
      </w:r>
      <w:proofErr w:type="gramEnd"/>
      <w:r w:rsidRPr="00280000">
        <w:rPr>
          <w:rFonts w:eastAsia="Times New Roman" w:cstheme="minorHAnsi"/>
          <w:color w:val="2D2D2D"/>
          <w:kern w:val="0"/>
          <w:sz w:val="24"/>
          <w:lang w:eastAsia="en-IN"/>
        </w:rPr>
        <w:t xml:space="preserve"> to become change agent.</w:t>
      </w:r>
    </w:p>
    <w:p w:rsidR="00BF1581" w:rsidRPr="00280000" w:rsidRDefault="00BF1581" w:rsidP="00BF1581">
      <w:pPr>
        <w:pStyle w:val="ListParagraph"/>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Optional course 12:1: Peace Education</w:t>
      </w: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r w:rsidRPr="00280000">
        <w:rPr>
          <w:rFonts w:eastAsia="Times New Roman" w:cstheme="minorHAnsi"/>
          <w:color w:val="2D2D2D"/>
          <w:kern w:val="0"/>
          <w:sz w:val="24"/>
          <w:lang w:eastAsia="en-IN"/>
        </w:rPr>
        <w:t>-</w:t>
      </w: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Discuss the philosophical, sociological basis of peace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the need for peace education – discuss the role of family, community, media and school in peace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Describe qualities of peace educator.</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Acquire essential qualities as a peace educator.</w:t>
      </w:r>
    </w:p>
    <w:p w:rsidR="00BF1581" w:rsidRPr="00280000" w:rsidRDefault="00BF1581" w:rsidP="00BF1581">
      <w:pPr>
        <w:shd w:val="clear" w:color="auto" w:fill="FFFFFF"/>
        <w:spacing w:after="315" w:line="240" w:lineRule="auto"/>
        <w:ind w:left="360"/>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ind w:left="360"/>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ind w:left="360"/>
        <w:rPr>
          <w:rFonts w:eastAsia="Times New Roman" w:cstheme="minorHAnsi"/>
          <w:b/>
          <w:bCs/>
          <w:color w:val="2D2D2D"/>
          <w:kern w:val="0"/>
          <w:sz w:val="24"/>
          <w:lang w:eastAsia="en-IN"/>
        </w:rPr>
      </w:pPr>
    </w:p>
    <w:p w:rsidR="00BF1581" w:rsidRPr="00280000" w:rsidRDefault="00BF1581" w:rsidP="00BF1581">
      <w:pPr>
        <w:shd w:val="clear" w:color="auto" w:fill="FFFFFF"/>
        <w:spacing w:after="315" w:line="240" w:lineRule="auto"/>
        <w:ind w:left="360"/>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Optional course 12:2 Guidance and Counselling</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  </w:t>
      </w:r>
      <w:r w:rsidRPr="00280000">
        <w:rPr>
          <w:rFonts w:eastAsia="Times New Roman" w:cstheme="minorHAnsi"/>
          <w:b/>
          <w:bCs/>
          <w:color w:val="2D2D2D"/>
          <w:kern w:val="0"/>
          <w:sz w:val="24"/>
          <w:lang w:eastAsia="en-IN"/>
        </w:rPr>
        <w:t>After learning this course, the student teacher will be able to-</w:t>
      </w:r>
    </w:p>
    <w:p w:rsidR="00BF1581" w:rsidRPr="00280000" w:rsidRDefault="00BF1581" w:rsidP="00BF1581">
      <w:pPr>
        <w:pStyle w:val="ListParagraph"/>
        <w:numPr>
          <w:ilvl w:val="0"/>
          <w:numId w:val="7"/>
        </w:num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Discuss the tools for information collection for guidance.</w:t>
      </w:r>
    </w:p>
    <w:p w:rsidR="00BF1581" w:rsidRPr="00280000" w:rsidRDefault="00BF1581" w:rsidP="00BF1581">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Describe role of a school and teacher in guidance.</w:t>
      </w:r>
    </w:p>
    <w:p w:rsidR="00BF1581" w:rsidRPr="00280000" w:rsidRDefault="00BF1581" w:rsidP="00BF1581">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Describe types and process of counselling.</w:t>
      </w:r>
    </w:p>
    <w:p w:rsidR="00BF1581" w:rsidRPr="00280000" w:rsidRDefault="00BF1581" w:rsidP="00BF1581">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 Locate issues of adolescents requiring counselling.</w:t>
      </w:r>
    </w:p>
    <w:p w:rsidR="00BF1581" w:rsidRPr="00280000" w:rsidRDefault="00BF1581" w:rsidP="00BF1581">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Elaborate the meaning, need, importance and sources of career information</w:t>
      </w:r>
    </w:p>
    <w:p w:rsidR="00BF1581" w:rsidRPr="00280000" w:rsidRDefault="00BF1581" w:rsidP="00BF1581">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Discuss the date gathering techniques for career.</w:t>
      </w:r>
    </w:p>
    <w:p w:rsidR="00BF1581" w:rsidRPr="00280000" w:rsidRDefault="00BF1581" w:rsidP="00BF1581">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 Describe the concept of occupational information.</w:t>
      </w:r>
    </w:p>
    <w:p w:rsidR="00BF1581" w:rsidRPr="00280000" w:rsidRDefault="00BF1581" w:rsidP="00BF1581">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Discuss qualities, skills and ethics of counsellor.</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Optional course 12:3: Sustainable Development</w:t>
      </w: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r w:rsidRPr="00280000">
        <w:rPr>
          <w:rFonts w:eastAsia="Times New Roman" w:cstheme="minorHAnsi"/>
          <w:color w:val="2D2D2D"/>
          <w:kern w:val="0"/>
          <w:sz w:val="24"/>
          <w:lang w:eastAsia="en-IN"/>
        </w:rPr>
        <w:t>-</w:t>
      </w: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Relate human development with nature.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Narrates programs for sustainable development by Government and </w:t>
      </w:r>
      <w:proofErr w:type="spellStart"/>
      <w:r w:rsidRPr="00280000">
        <w:rPr>
          <w:rFonts w:eastAsia="Times New Roman" w:cstheme="minorHAnsi"/>
          <w:color w:val="2D2D2D"/>
          <w:kern w:val="0"/>
          <w:sz w:val="24"/>
          <w:lang w:eastAsia="en-IN"/>
        </w:rPr>
        <w:t>ngos</w:t>
      </w:r>
      <w:proofErr w:type="spellEnd"/>
      <w:r w:rsidRPr="00280000">
        <w:rPr>
          <w:rFonts w:eastAsia="Times New Roman" w:cstheme="minorHAnsi"/>
          <w:color w:val="2D2D2D"/>
          <w:kern w:val="0"/>
          <w:sz w:val="24"/>
          <w:lang w:eastAsia="en-IN"/>
        </w:rPr>
        <w: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Relate energy crisis with depletion of natural resources.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Suggest various ways and means for sustainable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Implement various curricular and co-curricular activities for sustainable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concept of Sustainable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Elaborate the concepts of ecosystem and ecological balance.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origin of the concept of sustainable development.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Compare the concepts of sustainability in various fields.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Relate human development with nature.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Narrates programs for sustainable development by Government and </w:t>
      </w:r>
      <w:proofErr w:type="spellStart"/>
      <w:r w:rsidRPr="00280000">
        <w:rPr>
          <w:rFonts w:eastAsia="Times New Roman" w:cstheme="minorHAnsi"/>
          <w:color w:val="2D2D2D"/>
          <w:kern w:val="0"/>
          <w:sz w:val="24"/>
          <w:lang w:eastAsia="en-IN"/>
        </w:rPr>
        <w:t>ngos</w:t>
      </w:r>
      <w:proofErr w:type="spellEnd"/>
      <w:r w:rsidRPr="00280000">
        <w:rPr>
          <w:rFonts w:eastAsia="Times New Roman" w:cstheme="minorHAnsi"/>
          <w:color w:val="2D2D2D"/>
          <w:kern w:val="0"/>
          <w:sz w:val="24"/>
          <w:lang w:eastAsia="en-IN"/>
        </w:rPr>
        <w:t>.</w:t>
      </w:r>
    </w:p>
    <w:p w:rsidR="00BF1581" w:rsidRPr="00280000" w:rsidRDefault="00BF1581" w:rsidP="00BF1581">
      <w:pPr>
        <w:pStyle w:val="ListParagraph"/>
        <w:shd w:val="clear" w:color="auto" w:fill="FFFFFF"/>
        <w:spacing w:after="315" w:line="240" w:lineRule="auto"/>
        <w:rPr>
          <w:rFonts w:eastAsia="Times New Roman" w:cstheme="minorHAnsi"/>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Optional course 12:4: Human Rights Education</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BF1581" w:rsidRPr="00280000" w:rsidRDefault="00BF1581" w:rsidP="00BF1581">
      <w:pPr>
        <w:shd w:val="clear" w:color="auto" w:fill="FFFFFF"/>
        <w:spacing w:after="0" w:line="240" w:lineRule="auto"/>
        <w:rPr>
          <w:rFonts w:eastAsia="Times New Roman" w:cstheme="minorHAnsi"/>
          <w:b/>
          <w:bCs/>
          <w:color w:val="2D2D2D"/>
          <w:kern w:val="0"/>
          <w:sz w:val="24"/>
          <w:lang w:eastAsia="en-IN"/>
        </w:rPr>
      </w:pPr>
    </w:p>
    <w:p w:rsidR="00BF1581" w:rsidRPr="00280000" w:rsidRDefault="00BF1581" w:rsidP="00BF1581">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Elaborate the Universal declaration of human rights.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Develop various teaching strategies for human rights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Evaluate the role of educational institutions and NGO‘S in human right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the issues and challenges of RTE.</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origins of Human rights.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Elaborate the Historical context of Human Rights.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the Concept of Human Rights.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Need and Importance of human right in Contemporary context.</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Compare various types of human rights.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Elaborate the Universal declaration of human rights – bring out issues and challenges towards human rights.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concept of Human rights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Elaborate the aims and objectives of human rights education.</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Evaluate the human rights education at secondary and higher secondary levels.</w:t>
      </w:r>
    </w:p>
    <w:p w:rsidR="00BF1581" w:rsidRPr="00280000" w:rsidRDefault="00BF1581" w:rsidP="00BF1581">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Use Constructivist and Interdisciplinary approach.</w:t>
      </w:r>
    </w:p>
    <w:p w:rsidR="00BF1581" w:rsidRPr="00280000" w:rsidRDefault="00BF1581" w:rsidP="00BF1581">
      <w:pPr>
        <w:pStyle w:val="ListParagraph"/>
        <w:numPr>
          <w:ilvl w:val="0"/>
          <w:numId w:val="6"/>
        </w:numPr>
        <w:shd w:val="clear" w:color="auto" w:fill="FFFFFF"/>
        <w:spacing w:after="300" w:line="240" w:lineRule="auto"/>
        <w:rPr>
          <w:rFonts w:cstheme="minorHAnsi"/>
          <w:color w:val="2D2D2D"/>
          <w:sz w:val="24"/>
        </w:rPr>
      </w:pPr>
      <w:r w:rsidRPr="00280000">
        <w:rPr>
          <w:rFonts w:eastAsia="Times New Roman" w:cstheme="minorHAnsi"/>
          <w:color w:val="2D2D2D"/>
          <w:kern w:val="0"/>
          <w:sz w:val="24"/>
          <w:lang w:eastAsia="en-IN"/>
        </w:rPr>
        <w:t xml:space="preserve">Develop various teaching strategies for human rights education. – </w:t>
      </w:r>
      <w:proofErr w:type="gramStart"/>
      <w:r w:rsidRPr="00280000">
        <w:rPr>
          <w:rFonts w:eastAsia="Times New Roman" w:cstheme="minorHAnsi"/>
          <w:color w:val="2D2D2D"/>
          <w:kern w:val="0"/>
          <w:sz w:val="24"/>
          <w:lang w:eastAsia="en-IN"/>
        </w:rPr>
        <w:t>to</w:t>
      </w:r>
      <w:proofErr w:type="gramEnd"/>
      <w:r w:rsidRPr="00280000">
        <w:rPr>
          <w:rFonts w:eastAsia="Times New Roman" w:cstheme="minorHAnsi"/>
          <w:color w:val="2D2D2D"/>
          <w:kern w:val="0"/>
          <w:sz w:val="24"/>
          <w:lang w:eastAsia="en-IN"/>
        </w:rPr>
        <w:t xml:space="preserve"> evaluate the role of educational institutions and NGO‘S in human right education.</w:t>
      </w:r>
      <w:r w:rsidRPr="00280000">
        <w:rPr>
          <w:rFonts w:eastAsia="Times New Roman" w:cstheme="minorHAnsi"/>
          <w:color w:val="FFFFFF"/>
          <w:kern w:val="0"/>
          <w:sz w:val="24"/>
          <w:lang w:eastAsia="en-IN"/>
        </w:rPr>
        <w:t xml:space="preserve"> “</w:t>
      </w:r>
    </w:p>
    <w:p w:rsidR="00BF1581" w:rsidRPr="00280000" w:rsidRDefault="00BF1581" w:rsidP="00BF1581">
      <w:pPr>
        <w:pStyle w:val="NormalWeb"/>
        <w:shd w:val="clear" w:color="auto" w:fill="FFFFFF"/>
        <w:spacing w:before="0" w:beforeAutospacing="0" w:after="300" w:afterAutospacing="0"/>
        <w:rPr>
          <w:rFonts w:asciiTheme="minorHAnsi" w:hAnsiTheme="minorHAnsi" w:cstheme="minorHAnsi"/>
          <w:color w:val="2D2D2D"/>
          <w:szCs w:val="22"/>
        </w:rPr>
      </w:pPr>
    </w:p>
    <w:p w:rsidR="00BF1581" w:rsidRPr="00280000" w:rsidRDefault="00BF1581" w:rsidP="00BF1581">
      <w:pPr>
        <w:rPr>
          <w:rFonts w:cstheme="minorHAnsi"/>
          <w:sz w:val="24"/>
        </w:rPr>
      </w:pPr>
    </w:p>
    <w:p w:rsidR="00BF1581" w:rsidRPr="00280000" w:rsidRDefault="00BF1581" w:rsidP="00BF1581">
      <w:pPr>
        <w:rPr>
          <w:rFonts w:cstheme="minorHAnsi"/>
          <w:b/>
          <w:bCs/>
          <w:sz w:val="24"/>
          <w:lang w:val="en-US"/>
        </w:rPr>
      </w:pPr>
      <w:r w:rsidRPr="00280000">
        <w:rPr>
          <w:rFonts w:cstheme="minorHAnsi"/>
          <w:sz w:val="24"/>
        </w:rPr>
        <w:t xml:space="preserve"> </w:t>
      </w:r>
    </w:p>
    <w:p w:rsidR="00BF1581" w:rsidRPr="00280000" w:rsidRDefault="00BF1581" w:rsidP="00BF1581">
      <w:pPr>
        <w:rPr>
          <w:rFonts w:cstheme="minorHAnsi"/>
          <w:b/>
          <w:bCs/>
          <w:sz w:val="24"/>
          <w:lang w:val="en-US"/>
        </w:rPr>
      </w:pPr>
    </w:p>
    <w:p w:rsidR="00890612" w:rsidRDefault="00BF1581"/>
    <w:sectPr w:rsidR="00890612" w:rsidSect="00BF158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46A"/>
    <w:multiLevelType w:val="hybridMultilevel"/>
    <w:tmpl w:val="91504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2B36ED"/>
    <w:multiLevelType w:val="hybridMultilevel"/>
    <w:tmpl w:val="AC62C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D4A300F"/>
    <w:multiLevelType w:val="hybridMultilevel"/>
    <w:tmpl w:val="BAFC0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2B435AE"/>
    <w:multiLevelType w:val="hybridMultilevel"/>
    <w:tmpl w:val="4948C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7C1454A"/>
    <w:multiLevelType w:val="hybridMultilevel"/>
    <w:tmpl w:val="233C3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F7D7EE4"/>
    <w:multiLevelType w:val="hybridMultilevel"/>
    <w:tmpl w:val="9B70B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6B41BCA"/>
    <w:multiLevelType w:val="hybridMultilevel"/>
    <w:tmpl w:val="87763FB6"/>
    <w:lvl w:ilvl="0" w:tplc="40090001">
      <w:start w:val="1"/>
      <w:numFmt w:val="bullet"/>
      <w:lvlText w:val=""/>
      <w:lvlJc w:val="left"/>
      <w:pPr>
        <w:ind w:left="1052" w:hanging="360"/>
      </w:pPr>
      <w:rPr>
        <w:rFonts w:ascii="Symbol" w:hAnsi="Symbol"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20"/>
  <w:characterSpacingControl w:val="doNotCompress"/>
  <w:compat/>
  <w:rsids>
    <w:rsidRoot w:val="00BF1581"/>
    <w:rsid w:val="00092303"/>
    <w:rsid w:val="0026544D"/>
    <w:rsid w:val="008A75CA"/>
    <w:rsid w:val="00BF1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81"/>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581"/>
    <w:pPr>
      <w:ind w:left="720"/>
      <w:contextualSpacing/>
    </w:pPr>
  </w:style>
  <w:style w:type="paragraph" w:styleId="NormalWeb">
    <w:name w:val="Normal (Web)"/>
    <w:basedOn w:val="Normal"/>
    <w:uiPriority w:val="99"/>
    <w:semiHidden/>
    <w:unhideWhenUsed/>
    <w:rsid w:val="00BF158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BF15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2898</Words>
  <Characters>16521</Characters>
  <Application>Microsoft Office Word</Application>
  <DocSecurity>0</DocSecurity>
  <Lines>137</Lines>
  <Paragraphs>38</Paragraphs>
  <ScaleCrop>false</ScaleCrop>
  <Company/>
  <LinksUpToDate>false</LinksUpToDate>
  <CharactersWithSpaces>19381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2024-02-08T10:14:00Z</dcterms:created>
  <dcterms:modified xsi:type="dcterms:W3CDTF">2024-02-08T10:15:00Z</dcterms:modified>
</cp:coreProperties>
</file>